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81C04F" w14:textId="77777777" w:rsidR="00A412A8" w:rsidRDefault="00A412A8" w:rsidP="00971467">
      <w:pPr>
        <w:pBdr>
          <w:top w:val="single" w:sz="4" w:space="1" w:color="auto"/>
          <w:left w:val="single" w:sz="4" w:space="4" w:color="auto"/>
          <w:bottom w:val="single" w:sz="4" w:space="14" w:color="auto"/>
          <w:right w:val="single" w:sz="4" w:space="0" w:color="auto"/>
        </w:pBdr>
        <w:jc w:val="both"/>
        <w:rPr>
          <w:rFonts w:ascii="Univers Light" w:hAnsi="Univers Light"/>
          <w:b/>
        </w:rPr>
      </w:pPr>
    </w:p>
    <w:p w14:paraId="0E82B8F0" w14:textId="564785C4" w:rsidR="00DC4BB6" w:rsidRPr="005A3F89" w:rsidRDefault="00DC4BB6" w:rsidP="00971467">
      <w:pPr>
        <w:pBdr>
          <w:top w:val="single" w:sz="4" w:space="1" w:color="auto"/>
          <w:left w:val="single" w:sz="4" w:space="4" w:color="auto"/>
          <w:bottom w:val="single" w:sz="4" w:space="14" w:color="auto"/>
          <w:right w:val="single" w:sz="4" w:space="0" w:color="auto"/>
        </w:pBdr>
        <w:jc w:val="center"/>
        <w:rPr>
          <w:rFonts w:ascii="Univers Light" w:hAnsi="Univers Light"/>
          <w:b/>
        </w:rPr>
      </w:pPr>
      <w:r w:rsidRPr="005A3F89">
        <w:rPr>
          <w:rFonts w:ascii="Univers Light" w:hAnsi="Univers Light"/>
          <w:b/>
        </w:rPr>
        <w:t xml:space="preserve">BASES PARA LA COBERTURA DE PUESTO DE TRABAJO POR EL PROCEDIMIENTO DE </w:t>
      </w:r>
      <w:r w:rsidR="00FB6145">
        <w:rPr>
          <w:rFonts w:ascii="Univers Light" w:hAnsi="Univers Light"/>
          <w:b/>
        </w:rPr>
        <w:t>OFERTA GEN</w:t>
      </w:r>
      <w:r w:rsidR="00BC7394">
        <w:rPr>
          <w:rFonts w:ascii="Univers Light" w:hAnsi="Univers Light"/>
          <w:b/>
        </w:rPr>
        <w:t>É</w:t>
      </w:r>
      <w:r w:rsidR="00FB6145">
        <w:rPr>
          <w:rFonts w:ascii="Univers Light" w:hAnsi="Univers Light"/>
          <w:b/>
        </w:rPr>
        <w:t xml:space="preserve">RICA EN LA CATEGORIA </w:t>
      </w:r>
      <w:r w:rsidRPr="005A3F89">
        <w:rPr>
          <w:rFonts w:ascii="Univers Light" w:hAnsi="Univers Light"/>
          <w:b/>
        </w:rPr>
        <w:t xml:space="preserve">DE </w:t>
      </w:r>
      <w:r w:rsidR="00FB6145">
        <w:rPr>
          <w:rFonts w:ascii="Univers Light" w:hAnsi="Univers Light"/>
          <w:b/>
        </w:rPr>
        <w:t>ENFERMERO</w:t>
      </w:r>
      <w:r w:rsidR="00BC7394">
        <w:rPr>
          <w:rFonts w:ascii="Univers Light" w:hAnsi="Univers Light"/>
          <w:b/>
        </w:rPr>
        <w:t>/A</w:t>
      </w:r>
      <w:r w:rsidR="00FB6145">
        <w:rPr>
          <w:rFonts w:ascii="Univers Light" w:hAnsi="Univers Light"/>
          <w:b/>
        </w:rPr>
        <w:t xml:space="preserve"> COORDINADOR</w:t>
      </w:r>
      <w:r w:rsidR="00BC7394">
        <w:rPr>
          <w:rFonts w:ascii="Univers Light" w:hAnsi="Univers Light"/>
          <w:b/>
        </w:rPr>
        <w:t>/A</w:t>
      </w:r>
      <w:r w:rsidR="0041168B">
        <w:rPr>
          <w:rFonts w:ascii="Univers Light" w:hAnsi="Univers Light"/>
          <w:b/>
        </w:rPr>
        <w:t xml:space="preserve"> </w:t>
      </w:r>
      <w:r w:rsidR="00C1757F">
        <w:rPr>
          <w:rFonts w:ascii="Univers Light" w:hAnsi="Univers Light"/>
          <w:b/>
        </w:rPr>
        <w:t xml:space="preserve">PARA </w:t>
      </w:r>
      <w:r w:rsidR="00476B21">
        <w:rPr>
          <w:rFonts w:ascii="Univers Light" w:hAnsi="Univers Light"/>
          <w:b/>
        </w:rPr>
        <w:t xml:space="preserve">LA </w:t>
      </w:r>
      <w:r w:rsidR="00FB6145">
        <w:rPr>
          <w:rFonts w:ascii="Univers Light" w:hAnsi="Univers Light"/>
          <w:b/>
        </w:rPr>
        <w:t>DIVISIÓN SUC</w:t>
      </w:r>
    </w:p>
    <w:p w14:paraId="1659CFB9" w14:textId="77777777" w:rsidR="00DC4BB6" w:rsidRPr="005A3F89" w:rsidRDefault="00DC4BB6" w:rsidP="00A43BAD">
      <w:pPr>
        <w:jc w:val="both"/>
        <w:rPr>
          <w:rFonts w:ascii="Univers Light" w:hAnsi="Univers Light" w:cs="Arial"/>
          <w:b/>
          <w:color w:val="000000"/>
          <w:shd w:val="clear" w:color="auto" w:fill="FFFFFF"/>
        </w:rPr>
      </w:pPr>
    </w:p>
    <w:p w14:paraId="3DFF5B71" w14:textId="7ED26A97" w:rsidR="005D4C19" w:rsidRPr="005A3F89" w:rsidRDefault="005D4C19" w:rsidP="002D054A">
      <w:pPr>
        <w:spacing w:after="120"/>
        <w:jc w:val="both"/>
        <w:rPr>
          <w:rFonts w:ascii="Univers Light" w:hAnsi="Univers Light" w:cs="Arial"/>
          <w:b/>
          <w:color w:val="000000"/>
          <w:shd w:val="clear" w:color="auto" w:fill="FFFFFF"/>
        </w:rPr>
      </w:pPr>
      <w:r w:rsidRPr="005A3F89">
        <w:rPr>
          <w:rFonts w:ascii="Univers Light" w:hAnsi="Univers Light" w:cs="Arial"/>
          <w:b/>
          <w:color w:val="000000"/>
          <w:shd w:val="clear" w:color="auto" w:fill="FFFFFF"/>
        </w:rPr>
        <w:t>1.- Objeto</w:t>
      </w:r>
    </w:p>
    <w:p w14:paraId="7DE5113F" w14:textId="07B975B7" w:rsidR="0041168B" w:rsidRDefault="0041168B" w:rsidP="00971467">
      <w:pPr>
        <w:pStyle w:val="Ttulo"/>
        <w:spacing w:after="120"/>
        <w:jc w:val="both"/>
        <w:rPr>
          <w:rFonts w:ascii="Univers Light" w:hAnsi="Univers Light" w:cs="Arial"/>
          <w:b w:val="0"/>
          <w:bCs w:val="0"/>
          <w:sz w:val="20"/>
          <w:szCs w:val="20"/>
        </w:rPr>
      </w:pPr>
      <w:r w:rsidRPr="0041168B">
        <w:rPr>
          <w:rFonts w:ascii="Univers Light" w:hAnsi="Univers Light" w:cs="Arial"/>
          <w:b w:val="0"/>
          <w:bCs w:val="0"/>
          <w:sz w:val="20"/>
          <w:szCs w:val="20"/>
        </w:rPr>
        <w:t xml:space="preserve">Las presentes bases específicas rigen las convocatorias de </w:t>
      </w:r>
      <w:bookmarkStart w:id="0" w:name="_Hlk170320436"/>
      <w:r w:rsidRPr="0041168B">
        <w:rPr>
          <w:rFonts w:ascii="Univers Light" w:hAnsi="Univers Light" w:cs="Arial"/>
          <w:b w:val="0"/>
          <w:bCs w:val="0"/>
          <w:sz w:val="20"/>
          <w:szCs w:val="20"/>
        </w:rPr>
        <w:t>pruebas selectivas para</w:t>
      </w:r>
      <w:r>
        <w:rPr>
          <w:rFonts w:ascii="Univers Light" w:hAnsi="Univers Light" w:cs="Arial"/>
          <w:b w:val="0"/>
          <w:bCs w:val="0"/>
          <w:sz w:val="20"/>
          <w:szCs w:val="20"/>
        </w:rPr>
        <w:t xml:space="preserve"> </w:t>
      </w:r>
      <w:r w:rsidRPr="0041168B">
        <w:rPr>
          <w:rFonts w:ascii="Univers Light" w:hAnsi="Univers Light" w:cs="Arial"/>
          <w:b w:val="0"/>
          <w:bCs w:val="0"/>
          <w:sz w:val="20"/>
          <w:szCs w:val="20"/>
        </w:rPr>
        <w:t xml:space="preserve">cubrir, por el sistema </w:t>
      </w:r>
      <w:r>
        <w:rPr>
          <w:rFonts w:ascii="Univers Light" w:hAnsi="Univers Light" w:cs="Arial"/>
          <w:b w:val="0"/>
          <w:bCs w:val="0"/>
          <w:sz w:val="20"/>
          <w:szCs w:val="20"/>
        </w:rPr>
        <w:t xml:space="preserve">de promoción interna y por el procedimiento de convocatoria pública </w:t>
      </w:r>
      <w:r w:rsidRPr="0041168B">
        <w:rPr>
          <w:rFonts w:ascii="Univers Light" w:hAnsi="Univers Light" w:cs="Arial"/>
          <w:b w:val="0"/>
          <w:bCs w:val="0"/>
          <w:sz w:val="20"/>
          <w:szCs w:val="20"/>
        </w:rPr>
        <w:t xml:space="preserve">las plazas convocadas </w:t>
      </w:r>
      <w:bookmarkEnd w:id="0"/>
      <w:r w:rsidRPr="0041168B">
        <w:rPr>
          <w:rFonts w:ascii="Univers Light" w:hAnsi="Univers Light" w:cs="Arial"/>
          <w:b w:val="0"/>
          <w:bCs w:val="0"/>
          <w:sz w:val="20"/>
          <w:szCs w:val="20"/>
        </w:rPr>
        <w:t>en el Anexo I</w:t>
      </w:r>
      <w:r w:rsidR="00757F61">
        <w:rPr>
          <w:rFonts w:ascii="Univers Light" w:hAnsi="Univers Light" w:cs="Arial"/>
          <w:b w:val="0"/>
          <w:bCs w:val="0"/>
          <w:sz w:val="20"/>
          <w:szCs w:val="20"/>
        </w:rPr>
        <w:t>.</w:t>
      </w:r>
    </w:p>
    <w:p w14:paraId="0FFF3614" w14:textId="7BDBBF73" w:rsidR="0088541D" w:rsidRDefault="006A5104" w:rsidP="00971467">
      <w:pPr>
        <w:autoSpaceDE w:val="0"/>
        <w:spacing w:after="120"/>
        <w:jc w:val="both"/>
        <w:rPr>
          <w:rFonts w:ascii="Univers Light" w:hAnsi="Univers Light"/>
          <w:bCs/>
        </w:rPr>
      </w:pPr>
      <w:r w:rsidRPr="004C3C67">
        <w:rPr>
          <w:rFonts w:ascii="Univers Light" w:hAnsi="Univers Light"/>
          <w:bCs/>
        </w:rPr>
        <w:t>El objeto de esta convocatoria es la realización de un proceso de selección de personal para la contratación</w:t>
      </w:r>
      <w:r w:rsidR="00BD7410">
        <w:rPr>
          <w:rFonts w:ascii="Univers Light" w:hAnsi="Univers Light"/>
          <w:bCs/>
        </w:rPr>
        <w:t xml:space="preserve"> temporal mediante la vía de oferta genérica </w:t>
      </w:r>
      <w:r w:rsidR="00CE5B1C" w:rsidRPr="00CE5B1C">
        <w:rPr>
          <w:rFonts w:ascii="Univers Light" w:hAnsi="Univers Light"/>
          <w:bCs/>
          <w:lang w:val="es-ES"/>
        </w:rPr>
        <w:t>y posterior procedimiento selectivo en el que intervendrá</w:t>
      </w:r>
      <w:r w:rsidR="00BC7394">
        <w:rPr>
          <w:rFonts w:ascii="Univers Light" w:hAnsi="Univers Light"/>
          <w:bCs/>
          <w:lang w:val="es-ES"/>
        </w:rPr>
        <w:t xml:space="preserve"> la Representación Legal de las Personas T</w:t>
      </w:r>
      <w:r w:rsidR="00CE5B1C" w:rsidRPr="00CE5B1C">
        <w:rPr>
          <w:rFonts w:ascii="Univers Light" w:hAnsi="Univers Light"/>
          <w:bCs/>
          <w:lang w:val="es-ES"/>
        </w:rPr>
        <w:t>rabajador</w:t>
      </w:r>
      <w:r w:rsidR="00BC7394">
        <w:rPr>
          <w:rFonts w:ascii="Univers Light" w:hAnsi="Univers Light"/>
          <w:bCs/>
          <w:lang w:val="es-ES"/>
        </w:rPr>
        <w:t>a</w:t>
      </w:r>
      <w:r w:rsidR="00CE5B1C" w:rsidRPr="00CE5B1C">
        <w:rPr>
          <w:rFonts w:ascii="Univers Light" w:hAnsi="Univers Light"/>
          <w:bCs/>
          <w:lang w:val="es-ES"/>
        </w:rPr>
        <w:t>s</w:t>
      </w:r>
      <w:r w:rsidR="00BC7394">
        <w:rPr>
          <w:rFonts w:ascii="Univers Light" w:hAnsi="Univers Light"/>
          <w:bCs/>
          <w:lang w:val="es-ES"/>
        </w:rPr>
        <w:t xml:space="preserve"> (RLPT)</w:t>
      </w:r>
      <w:r w:rsidR="00CE5B1C" w:rsidRPr="00CE5B1C">
        <w:rPr>
          <w:rFonts w:ascii="Univers Light" w:hAnsi="Univers Light"/>
          <w:bCs/>
        </w:rPr>
        <w:t xml:space="preserve"> </w:t>
      </w:r>
      <w:r w:rsidR="00BD7410">
        <w:rPr>
          <w:rFonts w:ascii="Univers Light" w:hAnsi="Univers Light"/>
          <w:bCs/>
        </w:rPr>
        <w:t>conforme al convenio colectivo</w:t>
      </w:r>
      <w:r w:rsidR="00CE5B1C">
        <w:rPr>
          <w:rFonts w:ascii="Univers Light" w:hAnsi="Univers Light"/>
          <w:bCs/>
        </w:rPr>
        <w:t xml:space="preserve">. </w:t>
      </w:r>
    </w:p>
    <w:p w14:paraId="4CCF51CC" w14:textId="77777777" w:rsidR="0088541D" w:rsidRPr="0088541D" w:rsidRDefault="0088541D" w:rsidP="00971467">
      <w:pPr>
        <w:autoSpaceDE w:val="0"/>
        <w:spacing w:after="120"/>
        <w:jc w:val="both"/>
        <w:rPr>
          <w:rFonts w:ascii="Univers Light" w:hAnsi="Univers Light"/>
          <w:bCs/>
          <w:lang w:val="es-ES"/>
        </w:rPr>
      </w:pPr>
      <w:r w:rsidRPr="0088541D">
        <w:rPr>
          <w:rFonts w:ascii="Univers Light" w:hAnsi="Univers Light"/>
          <w:bCs/>
          <w:lang w:val="es-ES"/>
        </w:rPr>
        <w:t>En el tiempo que medie entre la convocatoria de la plaza y su resolución, la empresa podrá hacer uso de contrataciones temporales por el tiempo necesario para llevar a cabo las convocatorias pertinentes, no superando en ningún caso los 11 meses.</w:t>
      </w:r>
    </w:p>
    <w:p w14:paraId="2B642809" w14:textId="09EF5FD3" w:rsidR="0088541D" w:rsidRDefault="0088541D" w:rsidP="00971467">
      <w:pPr>
        <w:autoSpaceDE w:val="0"/>
        <w:spacing w:after="120"/>
        <w:jc w:val="both"/>
        <w:rPr>
          <w:rFonts w:ascii="Univers Light" w:hAnsi="Univers Light"/>
          <w:bCs/>
        </w:rPr>
      </w:pPr>
      <w:r>
        <w:rPr>
          <w:rFonts w:ascii="Univers Light" w:hAnsi="Univers Light"/>
          <w:bCs/>
        </w:rPr>
        <w:t>La empresa procederá posteriormente a la convocatoria pertinente de la categoría laboral correspondiente.</w:t>
      </w:r>
    </w:p>
    <w:p w14:paraId="623DD465" w14:textId="237E2245" w:rsidR="006A5104" w:rsidRPr="00971467" w:rsidRDefault="006A5104" w:rsidP="00971467">
      <w:pPr>
        <w:autoSpaceDE w:val="0"/>
        <w:spacing w:after="120"/>
        <w:jc w:val="both"/>
        <w:rPr>
          <w:rFonts w:ascii="Univers Light" w:hAnsi="Univers Light"/>
          <w:bCs/>
        </w:rPr>
      </w:pPr>
      <w:r w:rsidRPr="004C3C67">
        <w:rPr>
          <w:rFonts w:ascii="Univers Light" w:hAnsi="Univers Light"/>
          <w:bCs/>
        </w:rPr>
        <w:t>La selección se realizará atendiendo a principios de mérito y capacidad y a criterios de idoneidad, se llevará a cabo mediante el procedimiento recogido en estas bases y garantizará en todo momento su publicidad y concurrencia.</w:t>
      </w:r>
    </w:p>
    <w:p w14:paraId="2E488278" w14:textId="0E2A3287" w:rsidR="005D4C19" w:rsidRPr="002D054A" w:rsidRDefault="005D4C19" w:rsidP="00971467">
      <w:pPr>
        <w:spacing w:before="120" w:after="120"/>
        <w:jc w:val="both"/>
        <w:rPr>
          <w:rFonts w:ascii="Univers Light" w:hAnsi="Univers Light" w:cs="Arial"/>
          <w:b/>
          <w:color w:val="000000"/>
          <w:shd w:val="clear" w:color="auto" w:fill="FFFFFF"/>
        </w:rPr>
      </w:pPr>
      <w:r w:rsidRPr="002D054A">
        <w:rPr>
          <w:rFonts w:ascii="Univers Light" w:hAnsi="Univers Light" w:cs="Arial"/>
          <w:b/>
          <w:color w:val="000000"/>
          <w:shd w:val="clear" w:color="auto" w:fill="FFFFFF"/>
        </w:rPr>
        <w:t>2.- Normas de aplicación</w:t>
      </w:r>
    </w:p>
    <w:p w14:paraId="1B70EB11" w14:textId="04427D94" w:rsidR="005D4C19" w:rsidRPr="00971467" w:rsidRDefault="005D4C19" w:rsidP="00971467">
      <w:pPr>
        <w:autoSpaceDE w:val="0"/>
        <w:autoSpaceDN w:val="0"/>
        <w:spacing w:after="120"/>
        <w:jc w:val="both"/>
        <w:rPr>
          <w:rFonts w:ascii="Univers Light" w:hAnsi="Univers Light" w:cs="Arial"/>
          <w:color w:val="000000"/>
        </w:rPr>
      </w:pPr>
      <w:r w:rsidRPr="005A3F89">
        <w:rPr>
          <w:rFonts w:ascii="Univers Light" w:hAnsi="Univers Light" w:cs="Arial"/>
        </w:rPr>
        <w:t xml:space="preserve">La cobertura de puestos de trabajo </w:t>
      </w:r>
      <w:r w:rsidRPr="005A3F89">
        <w:rPr>
          <w:rFonts w:ascii="Univers Light" w:hAnsi="Univers Light" w:cs="Arial"/>
          <w:color w:val="000000"/>
        </w:rPr>
        <w:t>se regirá por lo dispuesto en las presentes bases, y, supletoriamente, por lo dispuesto en el Convenio Colectivo.</w:t>
      </w:r>
    </w:p>
    <w:p w14:paraId="1C154188" w14:textId="77777777" w:rsidR="005D4C19" w:rsidRPr="002D054A" w:rsidRDefault="005D4C19" w:rsidP="00971467">
      <w:pPr>
        <w:spacing w:before="120" w:after="120"/>
        <w:jc w:val="both"/>
        <w:rPr>
          <w:rFonts w:ascii="Univers Light" w:hAnsi="Univers Light" w:cs="Arial"/>
          <w:b/>
          <w:color w:val="000000"/>
          <w:shd w:val="clear" w:color="auto" w:fill="FFFFFF"/>
        </w:rPr>
      </w:pPr>
      <w:r w:rsidRPr="002D054A">
        <w:rPr>
          <w:rFonts w:ascii="Univers Light" w:hAnsi="Univers Light" w:cs="Arial"/>
          <w:b/>
          <w:color w:val="000000"/>
          <w:shd w:val="clear" w:color="auto" w:fill="FFFFFF"/>
        </w:rPr>
        <w:t>3.- Requisitos generales</w:t>
      </w:r>
    </w:p>
    <w:p w14:paraId="29AD4CB4" w14:textId="577C68FC" w:rsidR="00757F61" w:rsidRDefault="00757F61" w:rsidP="00971467">
      <w:pPr>
        <w:pStyle w:val="justificado"/>
        <w:shd w:val="clear" w:color="auto" w:fill="FFFFFF"/>
        <w:spacing w:before="0" w:beforeAutospacing="0" w:after="120" w:afterAutospacing="0"/>
        <w:jc w:val="both"/>
        <w:rPr>
          <w:rFonts w:ascii="Univers Light" w:hAnsi="Univers Light" w:cs="Arial"/>
          <w:color w:val="000000"/>
          <w:sz w:val="20"/>
          <w:szCs w:val="20"/>
        </w:rPr>
      </w:pPr>
      <w:r w:rsidRPr="00757F61">
        <w:rPr>
          <w:rFonts w:ascii="Univers Light" w:hAnsi="Univers Light" w:cs="Arial"/>
          <w:color w:val="000000"/>
          <w:sz w:val="20"/>
          <w:szCs w:val="20"/>
        </w:rPr>
        <w:t>Para poder participar en las pruebas selectivas, las personas aspirantes deberán</w:t>
      </w:r>
      <w:r>
        <w:rPr>
          <w:rFonts w:ascii="Univers Light" w:hAnsi="Univers Light" w:cs="Arial"/>
          <w:color w:val="000000"/>
          <w:sz w:val="20"/>
          <w:szCs w:val="20"/>
        </w:rPr>
        <w:t xml:space="preserve"> </w:t>
      </w:r>
      <w:r w:rsidRPr="00757F61">
        <w:rPr>
          <w:rFonts w:ascii="Univers Light" w:hAnsi="Univers Light" w:cs="Arial"/>
          <w:color w:val="000000"/>
          <w:sz w:val="20"/>
          <w:szCs w:val="20"/>
        </w:rPr>
        <w:t>reunir los siguientes requisitos</w:t>
      </w:r>
      <w:r w:rsidR="00971467">
        <w:rPr>
          <w:rFonts w:ascii="Univers Light" w:hAnsi="Univers Light" w:cs="Arial"/>
          <w:color w:val="000000"/>
          <w:sz w:val="20"/>
          <w:szCs w:val="20"/>
        </w:rPr>
        <w:t>:</w:t>
      </w:r>
    </w:p>
    <w:p w14:paraId="01791A7C" w14:textId="5AD4739F" w:rsidR="00757F61" w:rsidRDefault="00757F61" w:rsidP="00971467">
      <w:pPr>
        <w:pStyle w:val="justificado"/>
        <w:shd w:val="clear" w:color="auto" w:fill="FFFFFF"/>
        <w:spacing w:before="0" w:beforeAutospacing="0" w:after="120" w:afterAutospacing="0"/>
        <w:jc w:val="both"/>
        <w:rPr>
          <w:rFonts w:ascii="Univers Light" w:hAnsi="Univers Light" w:cs="Arial"/>
          <w:color w:val="000000"/>
          <w:sz w:val="20"/>
          <w:szCs w:val="20"/>
        </w:rPr>
      </w:pPr>
      <w:r>
        <w:rPr>
          <w:rFonts w:ascii="Univers Light" w:hAnsi="Univers Light" w:cs="Arial"/>
          <w:color w:val="000000"/>
          <w:sz w:val="20"/>
          <w:szCs w:val="20"/>
        </w:rPr>
        <w:t xml:space="preserve">1.- </w:t>
      </w:r>
      <w:r w:rsidRPr="00757F61">
        <w:rPr>
          <w:rFonts w:ascii="Univers Light" w:hAnsi="Univers Light" w:cs="Arial"/>
          <w:color w:val="000000"/>
          <w:sz w:val="20"/>
          <w:szCs w:val="20"/>
        </w:rPr>
        <w:t>Tener la nacionalidad española. También podrán participar, en igualdad de condiciones</w:t>
      </w:r>
      <w:r>
        <w:rPr>
          <w:rFonts w:ascii="Univers Light" w:hAnsi="Univers Light" w:cs="Arial"/>
          <w:color w:val="000000"/>
          <w:sz w:val="20"/>
          <w:szCs w:val="20"/>
        </w:rPr>
        <w:t xml:space="preserve"> </w:t>
      </w:r>
      <w:r w:rsidRPr="00757F61">
        <w:rPr>
          <w:rFonts w:ascii="Univers Light" w:hAnsi="Univers Light" w:cs="Arial"/>
          <w:color w:val="000000"/>
          <w:sz w:val="20"/>
          <w:szCs w:val="20"/>
        </w:rPr>
        <w:t>que los españoles, a excepción de aquellos que directa o indirectamente impliquen una</w:t>
      </w:r>
      <w:r>
        <w:rPr>
          <w:rFonts w:ascii="Univers Light" w:hAnsi="Univers Light" w:cs="Arial"/>
          <w:color w:val="000000"/>
          <w:sz w:val="20"/>
          <w:szCs w:val="20"/>
        </w:rPr>
        <w:t xml:space="preserve"> </w:t>
      </w:r>
      <w:r w:rsidRPr="00757F61">
        <w:rPr>
          <w:rFonts w:ascii="Univers Light" w:hAnsi="Univers Light" w:cs="Arial"/>
          <w:color w:val="000000"/>
          <w:sz w:val="20"/>
          <w:szCs w:val="20"/>
        </w:rPr>
        <w:t>participación en el ejercicio del poder público o en la salvaguardia de los intereses generales</w:t>
      </w:r>
      <w:r>
        <w:rPr>
          <w:rFonts w:ascii="Univers Light" w:hAnsi="Univers Light" w:cs="Arial"/>
          <w:color w:val="000000"/>
          <w:sz w:val="20"/>
          <w:szCs w:val="20"/>
        </w:rPr>
        <w:t xml:space="preserve"> </w:t>
      </w:r>
      <w:r w:rsidRPr="00757F61">
        <w:rPr>
          <w:rFonts w:ascii="Univers Light" w:hAnsi="Univers Light" w:cs="Arial"/>
          <w:color w:val="000000"/>
          <w:sz w:val="20"/>
          <w:szCs w:val="20"/>
        </w:rPr>
        <w:t>del Estado y de las Administraciones Públicas:</w:t>
      </w:r>
    </w:p>
    <w:p w14:paraId="61BF57E7" w14:textId="404ACA84" w:rsidR="00757F61" w:rsidRPr="00757F61" w:rsidRDefault="00757F61" w:rsidP="00BC7394">
      <w:pPr>
        <w:pStyle w:val="justificado"/>
        <w:numPr>
          <w:ilvl w:val="0"/>
          <w:numId w:val="34"/>
        </w:numPr>
        <w:shd w:val="clear" w:color="auto" w:fill="FFFFFF"/>
        <w:spacing w:before="0" w:beforeAutospacing="0" w:after="0" w:afterAutospacing="0"/>
        <w:ind w:left="426"/>
        <w:jc w:val="both"/>
        <w:rPr>
          <w:rFonts w:ascii="Univers Light" w:hAnsi="Univers Light" w:cs="Arial"/>
          <w:color w:val="000000"/>
          <w:sz w:val="20"/>
          <w:szCs w:val="20"/>
        </w:rPr>
      </w:pPr>
      <w:r w:rsidRPr="00757F61">
        <w:rPr>
          <w:rFonts w:ascii="Univers Light" w:hAnsi="Univers Light" w:cs="Arial"/>
          <w:color w:val="000000"/>
          <w:sz w:val="20"/>
          <w:szCs w:val="20"/>
        </w:rPr>
        <w:t>Los nacionales de los Estados Miembros de la Unión Europea.</w:t>
      </w:r>
    </w:p>
    <w:p w14:paraId="06AA8AB9" w14:textId="19D5D46C" w:rsidR="00757F61" w:rsidRPr="004943BC" w:rsidRDefault="00757F61" w:rsidP="00BC7394">
      <w:pPr>
        <w:pStyle w:val="justificado"/>
        <w:numPr>
          <w:ilvl w:val="0"/>
          <w:numId w:val="34"/>
        </w:numPr>
        <w:shd w:val="clear" w:color="auto" w:fill="FFFFFF"/>
        <w:spacing w:before="0" w:beforeAutospacing="0" w:after="0" w:afterAutospacing="0"/>
        <w:ind w:left="426"/>
        <w:jc w:val="both"/>
        <w:rPr>
          <w:rFonts w:ascii="Univers Light" w:hAnsi="Univers Light" w:cs="Arial"/>
          <w:color w:val="000000"/>
          <w:sz w:val="20"/>
          <w:szCs w:val="20"/>
        </w:rPr>
      </w:pPr>
      <w:r w:rsidRPr="00757F61">
        <w:rPr>
          <w:rFonts w:ascii="Univers Light" w:hAnsi="Univers Light" w:cs="Arial"/>
          <w:color w:val="000000"/>
          <w:sz w:val="20"/>
          <w:szCs w:val="20"/>
        </w:rPr>
        <w:t>El cónyuge de los españoles y de los nacionales de otros Estados Miembros de la</w:t>
      </w:r>
      <w:r>
        <w:rPr>
          <w:rFonts w:ascii="Univers Light" w:hAnsi="Univers Light" w:cs="Arial"/>
          <w:color w:val="000000"/>
          <w:sz w:val="20"/>
          <w:szCs w:val="20"/>
        </w:rPr>
        <w:t xml:space="preserve"> </w:t>
      </w:r>
      <w:r w:rsidRPr="00757F61">
        <w:rPr>
          <w:rFonts w:ascii="Univers Light" w:hAnsi="Univers Light" w:cs="Arial"/>
          <w:color w:val="000000"/>
          <w:sz w:val="20"/>
          <w:szCs w:val="20"/>
        </w:rPr>
        <w:t>Unión Europea, cualquiera que sea su nacionalidad, siempre que no estén separados de</w:t>
      </w:r>
      <w:r>
        <w:rPr>
          <w:rFonts w:ascii="Univers Light" w:hAnsi="Univers Light" w:cs="Arial"/>
          <w:color w:val="000000"/>
          <w:sz w:val="20"/>
          <w:szCs w:val="20"/>
        </w:rPr>
        <w:t xml:space="preserve"> </w:t>
      </w:r>
      <w:r w:rsidRPr="00757F61">
        <w:rPr>
          <w:rFonts w:ascii="Univers Light" w:hAnsi="Univers Light" w:cs="Arial"/>
          <w:color w:val="000000"/>
          <w:sz w:val="20"/>
          <w:szCs w:val="20"/>
        </w:rPr>
        <w:t xml:space="preserve">derecho. Y sus descendientes y </w:t>
      </w:r>
      <w:r w:rsidRPr="004943BC">
        <w:rPr>
          <w:rFonts w:ascii="Univers Light" w:hAnsi="Univers Light" w:cs="Arial"/>
          <w:color w:val="000000"/>
          <w:sz w:val="20"/>
          <w:szCs w:val="20"/>
        </w:rPr>
        <w:t>los de su cónyuge, siempre que no estén separados de derecho, que sean menores de veintiún años o mayores de dicha edad dependientes.</w:t>
      </w:r>
    </w:p>
    <w:p w14:paraId="1A9EDDD0" w14:textId="1AC862EB" w:rsidR="00757F61" w:rsidRPr="00971467" w:rsidRDefault="00757F61" w:rsidP="00971467">
      <w:pPr>
        <w:pStyle w:val="justificado"/>
        <w:numPr>
          <w:ilvl w:val="0"/>
          <w:numId w:val="34"/>
        </w:numPr>
        <w:shd w:val="clear" w:color="auto" w:fill="FFFFFF"/>
        <w:spacing w:before="0" w:beforeAutospacing="0" w:after="120" w:afterAutospacing="0"/>
        <w:ind w:left="426"/>
        <w:jc w:val="both"/>
        <w:rPr>
          <w:rFonts w:ascii="Univers Light" w:hAnsi="Univers Light" w:cs="Arial"/>
          <w:color w:val="000000"/>
          <w:sz w:val="20"/>
          <w:szCs w:val="20"/>
        </w:rPr>
      </w:pPr>
      <w:r w:rsidRPr="004943BC">
        <w:rPr>
          <w:rFonts w:ascii="Univers Light" w:hAnsi="Univers Light" w:cs="Arial"/>
          <w:color w:val="000000"/>
          <w:sz w:val="20"/>
          <w:szCs w:val="20"/>
        </w:rPr>
        <w:t>Las personas incluidas en el ámbito de aplicación de los Tratados Internacionales celebrados por la Unión Europea y ratificados por España en los que sea de aplicación la libre circulación de trabajadores.</w:t>
      </w:r>
    </w:p>
    <w:p w14:paraId="39AF05E5" w14:textId="14879D47" w:rsidR="00757F61" w:rsidRPr="004943BC" w:rsidRDefault="00757F61" w:rsidP="00971467">
      <w:pPr>
        <w:pStyle w:val="justificado"/>
        <w:shd w:val="clear" w:color="auto" w:fill="FFFFFF"/>
        <w:spacing w:before="0" w:beforeAutospacing="0" w:after="120" w:afterAutospacing="0"/>
        <w:jc w:val="both"/>
        <w:rPr>
          <w:rFonts w:ascii="Univers Light" w:hAnsi="Univers Light" w:cs="TimesNewRomanPSMT"/>
          <w:sz w:val="20"/>
          <w:szCs w:val="20"/>
          <w:lang w:val="es-ES"/>
        </w:rPr>
      </w:pPr>
      <w:r w:rsidRPr="004943BC">
        <w:rPr>
          <w:rFonts w:ascii="Univers Light" w:hAnsi="Univers Light" w:cs="TimesNewRomanPSMT"/>
          <w:sz w:val="20"/>
          <w:szCs w:val="20"/>
          <w:lang w:val="es-ES"/>
        </w:rPr>
        <w:t>2.- Poseer la capacidad funcional para el desempeño de las tareas correspondientes al puesto al que se opta.</w:t>
      </w:r>
    </w:p>
    <w:p w14:paraId="4D3C3F4F" w14:textId="31A96058" w:rsidR="00757F61" w:rsidRPr="00971467" w:rsidRDefault="00757F61" w:rsidP="00971467">
      <w:pPr>
        <w:pStyle w:val="justificado"/>
        <w:shd w:val="clear" w:color="auto" w:fill="FFFFFF"/>
        <w:spacing w:before="0" w:beforeAutospacing="0" w:after="120" w:afterAutospacing="0"/>
        <w:jc w:val="both"/>
        <w:rPr>
          <w:rFonts w:ascii="Univers Light" w:hAnsi="Univers Light" w:cs="Arial"/>
          <w:color w:val="000000"/>
          <w:sz w:val="20"/>
          <w:szCs w:val="20"/>
        </w:rPr>
      </w:pPr>
      <w:r w:rsidRPr="009B29F1">
        <w:rPr>
          <w:rFonts w:ascii="Univers Light" w:hAnsi="Univers Light" w:cs="Arial"/>
          <w:color w:val="000000"/>
          <w:sz w:val="20"/>
          <w:szCs w:val="20"/>
          <w:lang w:val="es-ES"/>
        </w:rPr>
        <w:t xml:space="preserve">3.- </w:t>
      </w:r>
      <w:r w:rsidRPr="009B29F1">
        <w:rPr>
          <w:rFonts w:ascii="Univers Light" w:hAnsi="Univers Light" w:cs="TimesNewRomanPSMT"/>
          <w:sz w:val="20"/>
          <w:szCs w:val="20"/>
          <w:lang w:val="es-ES"/>
        </w:rPr>
        <w:t xml:space="preserve">Tener cumplidos </w:t>
      </w:r>
      <w:r w:rsidR="009B29F1" w:rsidRPr="009B29F1">
        <w:rPr>
          <w:rFonts w:ascii="Univers Light" w:hAnsi="Univers Light" w:cs="TimesNewRomanPSMT"/>
          <w:color w:val="000000" w:themeColor="text1"/>
          <w:sz w:val="20"/>
          <w:szCs w:val="20"/>
          <w:lang w:val="es-ES"/>
        </w:rPr>
        <w:t xml:space="preserve">dieciocho </w:t>
      </w:r>
      <w:r w:rsidRPr="009B29F1">
        <w:rPr>
          <w:rFonts w:ascii="Univers Light" w:hAnsi="Univers Light" w:cs="TimesNewRomanPSMT"/>
          <w:sz w:val="20"/>
          <w:szCs w:val="20"/>
          <w:lang w:val="es-ES"/>
        </w:rPr>
        <w:t>años y no exceder, en su caso, de la edad máxima de jubilación forzosa</w:t>
      </w:r>
      <w:r w:rsidR="00BC7394">
        <w:rPr>
          <w:rFonts w:ascii="Univers Light" w:hAnsi="Univers Light" w:cs="TimesNewRomanPSMT"/>
          <w:sz w:val="20"/>
          <w:szCs w:val="20"/>
          <w:lang w:val="es-ES"/>
        </w:rPr>
        <w:t>.</w:t>
      </w:r>
    </w:p>
    <w:p w14:paraId="1DA2BAFC" w14:textId="2E349DF0" w:rsidR="00757F61" w:rsidRPr="005A3F89" w:rsidRDefault="00757F61" w:rsidP="00971467">
      <w:pPr>
        <w:pStyle w:val="Sangra2detindependiente"/>
        <w:spacing w:line="240" w:lineRule="auto"/>
        <w:ind w:left="0"/>
        <w:jc w:val="both"/>
        <w:rPr>
          <w:rFonts w:ascii="Univers Light" w:hAnsi="Univers Light" w:cs="Arial"/>
          <w:color w:val="000000"/>
          <w:shd w:val="clear" w:color="auto" w:fill="FFFFFF"/>
        </w:rPr>
      </w:pPr>
      <w:r w:rsidRPr="004943BC">
        <w:rPr>
          <w:rFonts w:ascii="Univers Light" w:hAnsi="Univers Light" w:cs="Arial"/>
          <w:color w:val="000000"/>
        </w:rPr>
        <w:t xml:space="preserve">4.- </w:t>
      </w:r>
      <w:r w:rsidRPr="004943BC">
        <w:rPr>
          <w:rFonts w:ascii="Univers Light" w:hAnsi="Univers Light" w:cs="Arial"/>
          <w:color w:val="000000"/>
          <w:shd w:val="clear" w:color="auto" w:fill="FFFFFF"/>
        </w:rPr>
        <w:t>No haber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 En el caso de ser nacional de otro Estado, no hallarse inhabilitado o</w:t>
      </w:r>
      <w:r w:rsidRPr="005A3F89">
        <w:rPr>
          <w:rFonts w:ascii="Univers Light" w:hAnsi="Univers Light" w:cs="Arial"/>
          <w:color w:val="000000"/>
          <w:shd w:val="clear" w:color="auto" w:fill="FFFFFF"/>
        </w:rPr>
        <w:t xml:space="preserve"> en situación equivalente ni haber sido sometido a sanción disciplinaria o equivalente que impida, en su Estado, en los mismos términos el acceso al empleo público.</w:t>
      </w:r>
    </w:p>
    <w:p w14:paraId="765DF086" w14:textId="73EBF3E6" w:rsidR="005D4C19" w:rsidRPr="005A3F89" w:rsidRDefault="00757F61" w:rsidP="00971467">
      <w:pPr>
        <w:pStyle w:val="justificado"/>
        <w:shd w:val="clear" w:color="auto" w:fill="FFFFFF"/>
        <w:spacing w:before="0" w:beforeAutospacing="0" w:after="120" w:afterAutospacing="0"/>
        <w:jc w:val="both"/>
        <w:rPr>
          <w:rFonts w:ascii="Univers Light" w:hAnsi="Univers Light" w:cs="Arial"/>
          <w:bCs/>
          <w:color w:val="000000"/>
          <w:sz w:val="20"/>
          <w:szCs w:val="20"/>
          <w:shd w:val="clear" w:color="auto" w:fill="FFFFFF"/>
        </w:rPr>
      </w:pPr>
      <w:r>
        <w:rPr>
          <w:rFonts w:ascii="Univers Light" w:hAnsi="Univers Light" w:cs="Arial"/>
          <w:bCs/>
          <w:sz w:val="20"/>
          <w:szCs w:val="20"/>
        </w:rPr>
        <w:t xml:space="preserve">5.- </w:t>
      </w:r>
      <w:r w:rsidR="005D4C19" w:rsidRPr="005A3F89">
        <w:rPr>
          <w:rFonts w:ascii="Univers Light" w:hAnsi="Univers Light" w:cs="Arial"/>
          <w:bCs/>
          <w:sz w:val="20"/>
          <w:szCs w:val="20"/>
        </w:rPr>
        <w:t>Dominio de la lengua española.</w:t>
      </w:r>
    </w:p>
    <w:p w14:paraId="2D312D50" w14:textId="4828D247" w:rsidR="00757F61" w:rsidRPr="00757F61" w:rsidRDefault="00757F61" w:rsidP="00971467">
      <w:pPr>
        <w:spacing w:after="120"/>
        <w:jc w:val="both"/>
        <w:rPr>
          <w:rFonts w:ascii="Univers Light" w:hAnsi="Univers Light" w:cs="Arial"/>
          <w:lang w:val="es-ES"/>
        </w:rPr>
      </w:pPr>
      <w:r>
        <w:rPr>
          <w:rFonts w:ascii="Univers Light" w:hAnsi="Univers Light" w:cs="Arial"/>
        </w:rPr>
        <w:t xml:space="preserve">6.- </w:t>
      </w:r>
      <w:r w:rsidR="005D4C19" w:rsidRPr="005A3F89">
        <w:rPr>
          <w:rFonts w:ascii="Univers Light" w:hAnsi="Univers Light" w:cs="Arial"/>
        </w:rPr>
        <w:t xml:space="preserve">Estar en posesión del </w:t>
      </w:r>
      <w:r w:rsidR="00BD0660">
        <w:rPr>
          <w:rFonts w:ascii="Univers Light" w:hAnsi="Univers Light" w:cs="Arial"/>
        </w:rPr>
        <w:t>título</w:t>
      </w:r>
      <w:r w:rsidR="00BD0660" w:rsidRPr="00BD0660">
        <w:rPr>
          <w:rFonts w:ascii="Univers Light" w:hAnsi="Univers Light" w:cs="Arial"/>
        </w:rPr>
        <w:t xml:space="preserve"> </w:t>
      </w:r>
      <w:r w:rsidR="00BD0660">
        <w:rPr>
          <w:rFonts w:ascii="Univers Light" w:hAnsi="Univers Light" w:cs="Arial"/>
        </w:rPr>
        <w:t>u</w:t>
      </w:r>
      <w:r w:rsidR="00BD0660" w:rsidRPr="00BD0660">
        <w:rPr>
          <w:rFonts w:ascii="Univers Light" w:hAnsi="Univers Light" w:cs="Arial"/>
        </w:rPr>
        <w:t xml:space="preserve">niversitario </w:t>
      </w:r>
      <w:r w:rsidR="00BC7394">
        <w:rPr>
          <w:rFonts w:ascii="Univers Light" w:hAnsi="Univers Light" w:cs="Arial"/>
        </w:rPr>
        <w:t xml:space="preserve">de </w:t>
      </w:r>
      <w:r w:rsidR="00BC7394" w:rsidRPr="009109E8">
        <w:rPr>
          <w:rFonts w:ascii="Univers Light" w:hAnsi="Univers Light" w:cs="Arial"/>
          <w:lang w:val="es-ES"/>
        </w:rPr>
        <w:t>Diplomado Universitario/Grado en Enfermería</w:t>
      </w:r>
      <w:r w:rsidR="00BC7394">
        <w:rPr>
          <w:rFonts w:ascii="Univers Light" w:hAnsi="Univers Light" w:cs="Arial"/>
        </w:rPr>
        <w:t xml:space="preserve">. </w:t>
      </w:r>
      <w:r w:rsidRPr="00757F61">
        <w:rPr>
          <w:rFonts w:ascii="Univers Light" w:hAnsi="Univers Light" w:cs="TimesNewRomanPSMT"/>
          <w:lang w:val="es-ES"/>
        </w:rPr>
        <w:t>En el caso de titulaciones obtenidas fuera de España deberá estarse en posesión de la credencial que acredite su homologación.</w:t>
      </w:r>
    </w:p>
    <w:p w14:paraId="0857BF34" w14:textId="18D71B10" w:rsidR="00726D42" w:rsidRDefault="00BC7394" w:rsidP="00971467">
      <w:pPr>
        <w:spacing w:after="120"/>
        <w:jc w:val="both"/>
        <w:rPr>
          <w:rFonts w:ascii="Univers Light" w:hAnsi="Univers Light" w:cs="Arial"/>
          <w:i/>
          <w:iCs/>
          <w:lang w:val="es-ES"/>
        </w:rPr>
      </w:pPr>
      <w:r>
        <w:rPr>
          <w:rFonts w:ascii="Univers Light" w:hAnsi="Univers Light" w:cs="Arial"/>
        </w:rPr>
        <w:lastRenderedPageBreak/>
        <w:t xml:space="preserve">7.- </w:t>
      </w:r>
      <w:bookmarkStart w:id="1" w:name="_Hlk188356255"/>
      <w:r w:rsidR="00726D42" w:rsidRPr="009109E8">
        <w:rPr>
          <w:rFonts w:ascii="Univers Light" w:hAnsi="Univers Light" w:cs="Arial"/>
          <w:lang w:val="es-ES"/>
        </w:rPr>
        <w:t>Estar colegiado en el Colegio Oficial de Enfermería de la provincia correspondiente</w:t>
      </w:r>
    </w:p>
    <w:p w14:paraId="2DBEBC78" w14:textId="49E1E89C" w:rsidR="009109E8" w:rsidRDefault="00726D42" w:rsidP="00971467">
      <w:pPr>
        <w:spacing w:after="240"/>
        <w:jc w:val="both"/>
        <w:rPr>
          <w:rFonts w:ascii="Univers Light" w:hAnsi="Univers Light" w:cs="Arial"/>
        </w:rPr>
      </w:pPr>
      <w:r>
        <w:rPr>
          <w:rFonts w:ascii="Univers Light" w:hAnsi="Univers Light" w:cs="Arial"/>
        </w:rPr>
        <w:t>8.- Experiencia y formación conforme al siguiente baremo:</w:t>
      </w:r>
      <w:bookmarkEnd w:id="1"/>
    </w:p>
    <w:tbl>
      <w:tblPr>
        <w:tblW w:w="9617" w:type="dxa"/>
        <w:tblInd w:w="-5" w:type="dxa"/>
        <w:tblLayout w:type="fixed"/>
        <w:tblCellMar>
          <w:left w:w="70" w:type="dxa"/>
          <w:right w:w="70" w:type="dxa"/>
        </w:tblCellMar>
        <w:tblLook w:val="04A0" w:firstRow="1" w:lastRow="0" w:firstColumn="1" w:lastColumn="0" w:noHBand="0" w:noVBand="1"/>
      </w:tblPr>
      <w:tblGrid>
        <w:gridCol w:w="8007"/>
        <w:gridCol w:w="805"/>
        <w:gridCol w:w="805"/>
      </w:tblGrid>
      <w:tr w:rsidR="00BC7394" w:rsidRPr="00206E1F" w14:paraId="21A7A6F0" w14:textId="77777777" w:rsidTr="00FC481F">
        <w:trPr>
          <w:trHeight w:val="340"/>
        </w:trPr>
        <w:tc>
          <w:tcPr>
            <w:tcW w:w="800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671C4FD" w14:textId="77777777" w:rsidR="00BC7394" w:rsidRPr="00206E1F" w:rsidRDefault="00BC7394" w:rsidP="00FC481F">
            <w:pPr>
              <w:jc w:val="center"/>
              <w:rPr>
                <w:rFonts w:ascii="Univers Light" w:hAnsi="Univers Light"/>
                <w:b/>
                <w:bCs/>
                <w:color w:val="000000"/>
                <w:lang w:val="es-ES"/>
              </w:rPr>
            </w:pPr>
            <w:r w:rsidRPr="00206E1F">
              <w:rPr>
                <w:rFonts w:ascii="Univers Light" w:hAnsi="Univers Light"/>
                <w:b/>
                <w:bCs/>
                <w:color w:val="000000"/>
                <w:lang w:val="es-ES"/>
              </w:rPr>
              <w:t>CRITERIOS DE VALORACIÓN</w:t>
            </w:r>
          </w:p>
        </w:tc>
        <w:tc>
          <w:tcPr>
            <w:tcW w:w="1610" w:type="dxa"/>
            <w:gridSpan w:val="2"/>
            <w:tcBorders>
              <w:top w:val="single" w:sz="4" w:space="0" w:color="auto"/>
              <w:left w:val="nil"/>
              <w:bottom w:val="single" w:sz="4" w:space="0" w:color="auto"/>
              <w:right w:val="single" w:sz="4" w:space="0" w:color="auto"/>
            </w:tcBorders>
            <w:shd w:val="clear" w:color="auto" w:fill="DEEAF6" w:themeFill="accent1" w:themeFillTint="33"/>
            <w:vAlign w:val="center"/>
          </w:tcPr>
          <w:p w14:paraId="659F0C4C" w14:textId="0DE7684D" w:rsidR="00BC7394" w:rsidRPr="00206E1F" w:rsidRDefault="00BC7394" w:rsidP="00FC481F">
            <w:pPr>
              <w:jc w:val="center"/>
              <w:rPr>
                <w:rFonts w:ascii="Univers Light" w:hAnsi="Univers Light"/>
                <w:b/>
                <w:bCs/>
                <w:color w:val="000000"/>
                <w:lang w:val="es-ES"/>
              </w:rPr>
            </w:pPr>
            <w:r w:rsidRPr="00206E1F">
              <w:rPr>
                <w:rFonts w:ascii="Univers Light" w:hAnsi="Univers Light"/>
                <w:b/>
                <w:bCs/>
                <w:color w:val="000000"/>
                <w:lang w:val="es-ES"/>
              </w:rPr>
              <w:t>PUNTUACIÓN</w:t>
            </w:r>
          </w:p>
        </w:tc>
      </w:tr>
      <w:tr w:rsidR="00BC7394" w:rsidRPr="00206E1F" w14:paraId="5830ACAB" w14:textId="77777777" w:rsidTr="00971467">
        <w:trPr>
          <w:trHeight w:val="283"/>
        </w:trPr>
        <w:tc>
          <w:tcPr>
            <w:tcW w:w="8007"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0851F2A" w14:textId="65EFA0FB" w:rsidR="00BC7394" w:rsidRPr="00206E1F" w:rsidRDefault="00726D42" w:rsidP="00CA76D1">
            <w:pPr>
              <w:jc w:val="center"/>
              <w:rPr>
                <w:rFonts w:ascii="Univers Light" w:hAnsi="Univers Light"/>
                <w:b/>
                <w:bCs/>
                <w:color w:val="000000"/>
                <w:lang w:val="es-ES"/>
              </w:rPr>
            </w:pPr>
            <w:r w:rsidRPr="00206E1F">
              <w:rPr>
                <w:rFonts w:ascii="Univers Light" w:hAnsi="Univers Light"/>
                <w:b/>
                <w:bCs/>
                <w:color w:val="000000"/>
                <w:lang w:val="es-ES"/>
              </w:rPr>
              <w:t>Experiencia</w:t>
            </w:r>
          </w:p>
        </w:tc>
        <w:tc>
          <w:tcPr>
            <w:tcW w:w="805" w:type="dxa"/>
            <w:tcBorders>
              <w:top w:val="single" w:sz="4" w:space="0" w:color="auto"/>
              <w:left w:val="nil"/>
              <w:bottom w:val="single" w:sz="4" w:space="0" w:color="auto"/>
              <w:right w:val="single" w:sz="4" w:space="0" w:color="auto"/>
            </w:tcBorders>
            <w:shd w:val="clear" w:color="000000" w:fill="D9D9D9"/>
          </w:tcPr>
          <w:p w14:paraId="65432D25" w14:textId="33EDE0BB" w:rsidR="00BC7394" w:rsidRPr="00206E1F" w:rsidRDefault="00BC7394" w:rsidP="00CA76D1">
            <w:pPr>
              <w:jc w:val="center"/>
              <w:rPr>
                <w:rFonts w:ascii="Univers Light" w:hAnsi="Univers Light"/>
                <w:b/>
                <w:bCs/>
                <w:color w:val="000000"/>
                <w:lang w:val="es-ES"/>
              </w:rPr>
            </w:pPr>
            <w:r w:rsidRPr="00206E1F">
              <w:rPr>
                <w:rFonts w:ascii="Cambria Math" w:hAnsi="Cambria Math" w:cs="Cambria Math"/>
                <w:b/>
                <w:bCs/>
                <w:color w:val="000000"/>
                <w:lang w:val="es-ES"/>
              </w:rPr>
              <w:t>≥</w:t>
            </w:r>
          </w:p>
        </w:tc>
        <w:tc>
          <w:tcPr>
            <w:tcW w:w="805"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4E095C8F" w14:textId="5B500606" w:rsidR="00BC7394" w:rsidRPr="00206E1F" w:rsidRDefault="00BC7394" w:rsidP="00CA76D1">
            <w:pPr>
              <w:jc w:val="center"/>
              <w:rPr>
                <w:rFonts w:ascii="Univers Light" w:hAnsi="Univers Light"/>
                <w:b/>
                <w:bCs/>
                <w:color w:val="000000"/>
                <w:lang w:val="es-ES"/>
              </w:rPr>
            </w:pPr>
            <w:r w:rsidRPr="00206E1F">
              <w:rPr>
                <w:rFonts w:ascii="Univers Light" w:hAnsi="Univers Light"/>
                <w:b/>
                <w:bCs/>
                <w:color w:val="000000"/>
                <w:lang w:val="es-ES"/>
              </w:rPr>
              <w:t>&lt;</w:t>
            </w:r>
          </w:p>
        </w:tc>
      </w:tr>
      <w:tr w:rsidR="00BC7394" w:rsidRPr="00206E1F" w14:paraId="1DC67759" w14:textId="77777777" w:rsidTr="00971467">
        <w:trPr>
          <w:trHeight w:val="375"/>
        </w:trPr>
        <w:tc>
          <w:tcPr>
            <w:tcW w:w="8007" w:type="dxa"/>
            <w:tcBorders>
              <w:top w:val="nil"/>
              <w:left w:val="single" w:sz="4" w:space="0" w:color="auto"/>
              <w:bottom w:val="single" w:sz="4" w:space="0" w:color="auto"/>
              <w:right w:val="single" w:sz="4" w:space="0" w:color="auto"/>
            </w:tcBorders>
            <w:shd w:val="clear" w:color="auto" w:fill="auto"/>
            <w:noWrap/>
            <w:vAlign w:val="center"/>
            <w:hideMark/>
          </w:tcPr>
          <w:p w14:paraId="37BC0B2C" w14:textId="5A29774A" w:rsidR="00BC7394" w:rsidRPr="00206E1F" w:rsidRDefault="00BC7394" w:rsidP="00CA76D1">
            <w:pPr>
              <w:rPr>
                <w:rFonts w:ascii="Univers Light" w:hAnsi="Univers Light"/>
                <w:color w:val="000000"/>
                <w:lang w:val="es-ES"/>
              </w:rPr>
            </w:pPr>
            <w:r w:rsidRPr="00206E1F">
              <w:rPr>
                <w:rFonts w:ascii="Univers Light" w:hAnsi="Univers Light"/>
                <w:color w:val="000000"/>
                <w:lang w:val="es-ES"/>
              </w:rPr>
              <w:t xml:space="preserve">Experiencia </w:t>
            </w:r>
            <w:r w:rsidR="00FC5C29" w:rsidRPr="00206E1F">
              <w:rPr>
                <w:rFonts w:ascii="Univers Light" w:hAnsi="Univers Light"/>
                <w:color w:val="000000"/>
                <w:lang w:val="es-ES"/>
              </w:rPr>
              <w:t xml:space="preserve">de 5 años </w:t>
            </w:r>
            <w:r w:rsidRPr="00206E1F">
              <w:rPr>
                <w:rFonts w:ascii="Univers Light" w:hAnsi="Univers Light"/>
                <w:color w:val="000000"/>
                <w:lang w:val="es-ES"/>
              </w:rPr>
              <w:t>en el ámbito de Atención Primaria (AP)</w:t>
            </w:r>
          </w:p>
        </w:tc>
        <w:tc>
          <w:tcPr>
            <w:tcW w:w="805" w:type="dxa"/>
            <w:tcBorders>
              <w:top w:val="nil"/>
              <w:left w:val="nil"/>
              <w:bottom w:val="single" w:sz="4" w:space="0" w:color="auto"/>
              <w:right w:val="single" w:sz="4" w:space="0" w:color="auto"/>
            </w:tcBorders>
            <w:vAlign w:val="center"/>
          </w:tcPr>
          <w:p w14:paraId="5A930C9E" w14:textId="51B50618" w:rsidR="00BC7394" w:rsidRPr="00206E1F" w:rsidRDefault="00940C41" w:rsidP="00BC7394">
            <w:pPr>
              <w:jc w:val="center"/>
              <w:rPr>
                <w:rFonts w:ascii="Univers Light" w:hAnsi="Univers Light"/>
                <w:color w:val="000000"/>
                <w:lang w:val="es-ES"/>
              </w:rPr>
            </w:pPr>
            <w:r>
              <w:rPr>
                <w:rFonts w:ascii="Univers Light" w:hAnsi="Univers Light"/>
                <w:color w:val="000000"/>
                <w:lang w:val="es-ES"/>
              </w:rPr>
              <w:t>4</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405637C" w14:textId="1A1F7C7D" w:rsidR="00BC7394" w:rsidRPr="00206E1F" w:rsidRDefault="00BC7394" w:rsidP="00BC7394">
            <w:pPr>
              <w:jc w:val="center"/>
              <w:rPr>
                <w:rFonts w:ascii="Univers Light" w:hAnsi="Univers Light"/>
                <w:color w:val="000000"/>
                <w:lang w:val="es-ES"/>
              </w:rPr>
            </w:pPr>
            <w:r w:rsidRPr="00206E1F">
              <w:rPr>
                <w:rFonts w:ascii="Univers Light" w:hAnsi="Univers Light"/>
                <w:color w:val="000000"/>
                <w:lang w:val="es-ES"/>
              </w:rPr>
              <w:t>2</w:t>
            </w:r>
          </w:p>
        </w:tc>
      </w:tr>
      <w:tr w:rsidR="00BC7394" w:rsidRPr="00206E1F" w14:paraId="09349048" w14:textId="77777777" w:rsidTr="00971467">
        <w:trPr>
          <w:trHeight w:val="375"/>
        </w:trPr>
        <w:tc>
          <w:tcPr>
            <w:tcW w:w="8007" w:type="dxa"/>
            <w:tcBorders>
              <w:top w:val="nil"/>
              <w:left w:val="single" w:sz="4" w:space="0" w:color="auto"/>
              <w:bottom w:val="single" w:sz="4" w:space="0" w:color="auto"/>
              <w:right w:val="single" w:sz="4" w:space="0" w:color="auto"/>
            </w:tcBorders>
            <w:shd w:val="clear" w:color="auto" w:fill="auto"/>
            <w:noWrap/>
            <w:vAlign w:val="center"/>
            <w:hideMark/>
          </w:tcPr>
          <w:p w14:paraId="61DD4901" w14:textId="364FEADA" w:rsidR="00BC7394" w:rsidRPr="00206E1F" w:rsidRDefault="00BC7394" w:rsidP="00CA76D1">
            <w:pPr>
              <w:rPr>
                <w:rFonts w:ascii="Univers Light" w:hAnsi="Univers Light"/>
                <w:color w:val="000000"/>
                <w:lang w:val="es-ES"/>
              </w:rPr>
            </w:pPr>
            <w:r w:rsidRPr="00206E1F">
              <w:rPr>
                <w:rFonts w:ascii="Univers Light" w:hAnsi="Univers Light"/>
                <w:color w:val="000000"/>
                <w:lang w:val="es-ES"/>
              </w:rPr>
              <w:t xml:space="preserve">Experiencia </w:t>
            </w:r>
            <w:r w:rsidR="00FC5C29" w:rsidRPr="00206E1F">
              <w:rPr>
                <w:rFonts w:ascii="Univers Light" w:hAnsi="Univers Light"/>
                <w:color w:val="000000"/>
                <w:lang w:val="es-ES"/>
              </w:rPr>
              <w:t xml:space="preserve">de 2 años </w:t>
            </w:r>
            <w:r w:rsidRPr="00206E1F">
              <w:rPr>
                <w:rFonts w:ascii="Univers Light" w:hAnsi="Univers Light"/>
                <w:color w:val="000000"/>
                <w:lang w:val="es-ES"/>
              </w:rPr>
              <w:t>en Unidades de Atención Familiar</w:t>
            </w:r>
          </w:p>
        </w:tc>
        <w:tc>
          <w:tcPr>
            <w:tcW w:w="805" w:type="dxa"/>
            <w:tcBorders>
              <w:top w:val="nil"/>
              <w:left w:val="nil"/>
              <w:bottom w:val="single" w:sz="4" w:space="0" w:color="auto"/>
              <w:right w:val="single" w:sz="4" w:space="0" w:color="auto"/>
            </w:tcBorders>
            <w:vAlign w:val="center"/>
          </w:tcPr>
          <w:p w14:paraId="06D79444" w14:textId="2A631F6C" w:rsidR="00BC7394" w:rsidRPr="00206E1F" w:rsidRDefault="00940C41" w:rsidP="00BC7394">
            <w:pPr>
              <w:jc w:val="center"/>
              <w:rPr>
                <w:rFonts w:ascii="Univers Light" w:hAnsi="Univers Light"/>
                <w:color w:val="000000"/>
                <w:lang w:val="es-ES"/>
              </w:rPr>
            </w:pPr>
            <w:r>
              <w:rPr>
                <w:rFonts w:ascii="Univers Light" w:hAnsi="Univers Light"/>
                <w:color w:val="000000"/>
                <w:lang w:val="es-ES"/>
              </w:rPr>
              <w:t>3</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14683A2" w14:textId="564A18E2" w:rsidR="00BC7394" w:rsidRPr="00206E1F" w:rsidRDefault="00FC5C29" w:rsidP="00BC7394">
            <w:pPr>
              <w:jc w:val="center"/>
              <w:rPr>
                <w:rFonts w:ascii="Univers Light" w:hAnsi="Univers Light"/>
                <w:color w:val="000000"/>
                <w:lang w:val="es-ES"/>
              </w:rPr>
            </w:pPr>
            <w:r w:rsidRPr="00206E1F">
              <w:rPr>
                <w:rFonts w:ascii="Univers Light" w:hAnsi="Univers Light"/>
                <w:color w:val="000000"/>
                <w:lang w:val="es-ES"/>
              </w:rPr>
              <w:t>1</w:t>
            </w:r>
            <w:r w:rsidR="00940C41">
              <w:rPr>
                <w:rFonts w:ascii="Univers Light" w:hAnsi="Univers Light"/>
                <w:color w:val="000000"/>
                <w:lang w:val="es-ES"/>
              </w:rPr>
              <w:t>,5</w:t>
            </w:r>
          </w:p>
        </w:tc>
      </w:tr>
      <w:tr w:rsidR="00FC5C29" w:rsidRPr="00206E1F" w14:paraId="38A24287" w14:textId="77777777" w:rsidTr="00971467">
        <w:trPr>
          <w:trHeight w:val="577"/>
        </w:trPr>
        <w:tc>
          <w:tcPr>
            <w:tcW w:w="8007" w:type="dxa"/>
            <w:tcBorders>
              <w:top w:val="nil"/>
              <w:left w:val="single" w:sz="4" w:space="0" w:color="auto"/>
              <w:bottom w:val="single" w:sz="4" w:space="0" w:color="auto"/>
              <w:right w:val="single" w:sz="4" w:space="0" w:color="auto"/>
            </w:tcBorders>
            <w:shd w:val="clear" w:color="auto" w:fill="auto"/>
            <w:vAlign w:val="center"/>
            <w:hideMark/>
          </w:tcPr>
          <w:p w14:paraId="41A5E743" w14:textId="68BCA8B1" w:rsidR="00FC5C29" w:rsidRPr="00206E1F" w:rsidRDefault="00FC5C29" w:rsidP="00FC5C29">
            <w:pPr>
              <w:rPr>
                <w:rFonts w:ascii="Univers Light" w:hAnsi="Univers Light"/>
                <w:color w:val="000000"/>
                <w:lang w:val="es-ES"/>
              </w:rPr>
            </w:pPr>
            <w:r w:rsidRPr="00206E1F">
              <w:rPr>
                <w:rFonts w:ascii="Univers Light" w:hAnsi="Univers Light"/>
                <w:color w:val="000000"/>
                <w:lang w:val="es-ES"/>
              </w:rPr>
              <w:t>Experiencia de 2 años en Servicios de Urgencias AP/Atención Hospitalaria (AH), Atención Continuada AP, Incidencias AP</w:t>
            </w:r>
          </w:p>
        </w:tc>
        <w:tc>
          <w:tcPr>
            <w:tcW w:w="805" w:type="dxa"/>
            <w:tcBorders>
              <w:top w:val="nil"/>
              <w:left w:val="nil"/>
              <w:bottom w:val="single" w:sz="4" w:space="0" w:color="auto"/>
              <w:right w:val="single" w:sz="4" w:space="0" w:color="auto"/>
            </w:tcBorders>
            <w:vAlign w:val="center"/>
          </w:tcPr>
          <w:p w14:paraId="03F5C8B4" w14:textId="44EDB118" w:rsidR="00FC5C29" w:rsidRPr="00206E1F" w:rsidRDefault="00940C41" w:rsidP="00FC5C29">
            <w:pPr>
              <w:jc w:val="center"/>
              <w:rPr>
                <w:rFonts w:ascii="Univers Light" w:hAnsi="Univers Light"/>
                <w:color w:val="000000"/>
                <w:lang w:val="es-ES"/>
              </w:rPr>
            </w:pPr>
            <w:r>
              <w:rPr>
                <w:rFonts w:ascii="Univers Light" w:hAnsi="Univers Light"/>
                <w:color w:val="000000"/>
                <w:lang w:val="es-ES"/>
              </w:rPr>
              <w:t>3</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4A5D327" w14:textId="0C4E8BDD" w:rsidR="00FC5C29" w:rsidRPr="00206E1F" w:rsidRDefault="00FC5C29" w:rsidP="00FC5C29">
            <w:pPr>
              <w:jc w:val="center"/>
              <w:rPr>
                <w:rFonts w:ascii="Univers Light" w:hAnsi="Univers Light"/>
                <w:color w:val="000000"/>
                <w:lang w:val="es-ES"/>
              </w:rPr>
            </w:pPr>
            <w:r w:rsidRPr="00206E1F">
              <w:rPr>
                <w:rFonts w:ascii="Univers Light" w:hAnsi="Univers Light"/>
                <w:color w:val="000000"/>
                <w:lang w:val="es-ES"/>
              </w:rPr>
              <w:t>1</w:t>
            </w:r>
            <w:r w:rsidR="00940C41">
              <w:rPr>
                <w:rFonts w:ascii="Univers Light" w:hAnsi="Univers Light"/>
                <w:color w:val="000000"/>
                <w:lang w:val="es-ES"/>
              </w:rPr>
              <w:t>,5</w:t>
            </w:r>
          </w:p>
        </w:tc>
      </w:tr>
      <w:tr w:rsidR="00FC5C29" w:rsidRPr="00206E1F" w14:paraId="1F44386A" w14:textId="77777777" w:rsidTr="00971467">
        <w:trPr>
          <w:trHeight w:val="375"/>
        </w:trPr>
        <w:tc>
          <w:tcPr>
            <w:tcW w:w="8007" w:type="dxa"/>
            <w:tcBorders>
              <w:top w:val="nil"/>
              <w:left w:val="single" w:sz="4" w:space="0" w:color="auto"/>
              <w:bottom w:val="single" w:sz="4" w:space="0" w:color="auto"/>
              <w:right w:val="single" w:sz="4" w:space="0" w:color="auto"/>
            </w:tcBorders>
            <w:shd w:val="clear" w:color="auto" w:fill="auto"/>
            <w:noWrap/>
            <w:vAlign w:val="center"/>
          </w:tcPr>
          <w:p w14:paraId="50DBF389" w14:textId="22CF1FED" w:rsidR="00FC5C29" w:rsidRPr="00206E1F" w:rsidRDefault="00FC5C29" w:rsidP="00CF0A41">
            <w:pPr>
              <w:rPr>
                <w:rFonts w:ascii="Univers Light" w:hAnsi="Univers Light"/>
                <w:color w:val="000000"/>
                <w:lang w:val="es-ES"/>
              </w:rPr>
            </w:pPr>
            <w:r w:rsidRPr="00206E1F">
              <w:rPr>
                <w:rFonts w:ascii="Univers Light" w:hAnsi="Univers Light"/>
                <w:color w:val="000000"/>
                <w:lang w:val="es-ES"/>
              </w:rPr>
              <w:t>Experiencia de 2 años en GSC como EC en el SUC Sala de Coordinación Operativa</w:t>
            </w:r>
          </w:p>
        </w:tc>
        <w:tc>
          <w:tcPr>
            <w:tcW w:w="805" w:type="dxa"/>
            <w:tcBorders>
              <w:top w:val="nil"/>
              <w:left w:val="single" w:sz="4" w:space="0" w:color="auto"/>
              <w:bottom w:val="single" w:sz="4" w:space="0" w:color="auto"/>
              <w:right w:val="single" w:sz="4" w:space="0" w:color="auto"/>
            </w:tcBorders>
            <w:shd w:val="clear" w:color="auto" w:fill="auto"/>
            <w:vAlign w:val="center"/>
          </w:tcPr>
          <w:p w14:paraId="211AB43A" w14:textId="239D94D3" w:rsidR="00FC5C29" w:rsidRPr="00206E1F" w:rsidRDefault="00940C41" w:rsidP="00FC5C29">
            <w:pPr>
              <w:jc w:val="center"/>
              <w:rPr>
                <w:rFonts w:ascii="Univers Light" w:hAnsi="Univers Light"/>
                <w:color w:val="000000"/>
                <w:lang w:val="es-ES"/>
              </w:rPr>
            </w:pPr>
            <w:r>
              <w:rPr>
                <w:rFonts w:ascii="Univers Light" w:hAnsi="Univers Light"/>
                <w:color w:val="000000"/>
                <w:lang w:val="es-ES"/>
              </w:rPr>
              <w:t>2</w:t>
            </w:r>
          </w:p>
        </w:tc>
        <w:tc>
          <w:tcPr>
            <w:tcW w:w="805" w:type="dxa"/>
            <w:tcBorders>
              <w:top w:val="nil"/>
              <w:left w:val="single" w:sz="4" w:space="0" w:color="auto"/>
              <w:bottom w:val="single" w:sz="4" w:space="0" w:color="auto"/>
              <w:right w:val="single" w:sz="4" w:space="0" w:color="auto"/>
            </w:tcBorders>
            <w:shd w:val="clear" w:color="auto" w:fill="auto"/>
            <w:vAlign w:val="center"/>
          </w:tcPr>
          <w:p w14:paraId="1880C64D" w14:textId="48D5F055" w:rsidR="00FC5C29" w:rsidRPr="00206E1F" w:rsidRDefault="00940C41" w:rsidP="00FC5C29">
            <w:pPr>
              <w:jc w:val="center"/>
              <w:rPr>
                <w:rFonts w:ascii="Univers Light" w:hAnsi="Univers Light"/>
                <w:color w:val="000000"/>
                <w:lang w:val="es-ES"/>
              </w:rPr>
            </w:pPr>
            <w:r>
              <w:rPr>
                <w:rFonts w:ascii="Univers Light" w:hAnsi="Univers Light"/>
                <w:color w:val="000000"/>
                <w:lang w:val="es-ES"/>
              </w:rPr>
              <w:t>1</w:t>
            </w:r>
          </w:p>
        </w:tc>
      </w:tr>
      <w:tr w:rsidR="00BC7394" w:rsidRPr="00206E1F" w14:paraId="5E1A8BCF" w14:textId="77777777" w:rsidTr="00971467">
        <w:trPr>
          <w:trHeight w:val="375"/>
        </w:trPr>
        <w:tc>
          <w:tcPr>
            <w:tcW w:w="8007" w:type="dxa"/>
            <w:tcBorders>
              <w:top w:val="nil"/>
              <w:left w:val="single" w:sz="4" w:space="0" w:color="auto"/>
              <w:bottom w:val="single" w:sz="4" w:space="0" w:color="auto"/>
              <w:right w:val="single" w:sz="4" w:space="0" w:color="auto"/>
            </w:tcBorders>
            <w:shd w:val="clear" w:color="auto" w:fill="auto"/>
            <w:noWrap/>
            <w:vAlign w:val="center"/>
            <w:hideMark/>
          </w:tcPr>
          <w:p w14:paraId="43DF1A32" w14:textId="33013344" w:rsidR="00BC7394" w:rsidRPr="00206E1F" w:rsidRDefault="00BC7394" w:rsidP="00CA76D1">
            <w:pPr>
              <w:rPr>
                <w:rFonts w:ascii="Univers Light" w:hAnsi="Univers Light"/>
                <w:color w:val="000000"/>
                <w:lang w:val="es-ES"/>
              </w:rPr>
            </w:pPr>
            <w:r w:rsidRPr="00206E1F">
              <w:rPr>
                <w:rFonts w:ascii="Univers Light" w:hAnsi="Univers Light"/>
                <w:color w:val="000000"/>
                <w:lang w:val="es-ES"/>
              </w:rPr>
              <w:t xml:space="preserve">Experiencia </w:t>
            </w:r>
            <w:r w:rsidR="00FC5C29" w:rsidRPr="00206E1F">
              <w:rPr>
                <w:rFonts w:ascii="Univers Light" w:hAnsi="Univers Light"/>
                <w:color w:val="000000"/>
                <w:lang w:val="es-ES"/>
              </w:rPr>
              <w:t xml:space="preserve">de 1 año </w:t>
            </w:r>
            <w:r w:rsidRPr="00206E1F">
              <w:rPr>
                <w:rFonts w:ascii="Univers Light" w:hAnsi="Univers Light"/>
                <w:color w:val="000000"/>
                <w:lang w:val="es-ES"/>
              </w:rPr>
              <w:t>enfermería gestora de casos o enfermería de enlace</w:t>
            </w:r>
          </w:p>
        </w:tc>
        <w:tc>
          <w:tcPr>
            <w:tcW w:w="805" w:type="dxa"/>
            <w:tcBorders>
              <w:top w:val="nil"/>
              <w:left w:val="nil"/>
              <w:bottom w:val="single" w:sz="4" w:space="0" w:color="auto"/>
              <w:right w:val="single" w:sz="4" w:space="0" w:color="auto"/>
            </w:tcBorders>
            <w:vAlign w:val="center"/>
          </w:tcPr>
          <w:p w14:paraId="2767FBCD" w14:textId="6409509A" w:rsidR="00BC7394" w:rsidRPr="00206E1F" w:rsidRDefault="00FC5C29" w:rsidP="00BC7394">
            <w:pPr>
              <w:jc w:val="center"/>
              <w:rPr>
                <w:rFonts w:ascii="Univers Light" w:hAnsi="Univers Light"/>
                <w:color w:val="000000"/>
                <w:lang w:val="es-ES"/>
              </w:rPr>
            </w:pPr>
            <w:r w:rsidRPr="00206E1F">
              <w:rPr>
                <w:rFonts w:ascii="Univers Light" w:hAnsi="Univers Light"/>
                <w:color w:val="000000"/>
                <w:lang w:val="es-ES"/>
              </w:rPr>
              <w:t>1</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0FCD23E" w14:textId="4C097FF9" w:rsidR="00BC7394" w:rsidRPr="00206E1F" w:rsidRDefault="00FC5C29" w:rsidP="00BC7394">
            <w:pPr>
              <w:jc w:val="center"/>
              <w:rPr>
                <w:rFonts w:ascii="Univers Light" w:hAnsi="Univers Light"/>
                <w:color w:val="000000"/>
                <w:lang w:val="es-ES"/>
              </w:rPr>
            </w:pPr>
            <w:r w:rsidRPr="00206E1F">
              <w:rPr>
                <w:rFonts w:ascii="Univers Light" w:hAnsi="Univers Light"/>
                <w:color w:val="000000"/>
                <w:lang w:val="es-ES"/>
              </w:rPr>
              <w:t>0,5</w:t>
            </w:r>
          </w:p>
        </w:tc>
      </w:tr>
      <w:tr w:rsidR="00940C41" w:rsidRPr="00206E1F" w14:paraId="35B82B1B" w14:textId="77777777" w:rsidTr="00971467">
        <w:trPr>
          <w:trHeight w:val="375"/>
        </w:trPr>
        <w:tc>
          <w:tcPr>
            <w:tcW w:w="8007" w:type="dxa"/>
            <w:tcBorders>
              <w:top w:val="nil"/>
              <w:left w:val="single" w:sz="4" w:space="0" w:color="auto"/>
              <w:bottom w:val="single" w:sz="4" w:space="0" w:color="auto"/>
              <w:right w:val="single" w:sz="4" w:space="0" w:color="auto"/>
            </w:tcBorders>
            <w:shd w:val="clear" w:color="auto" w:fill="auto"/>
            <w:noWrap/>
            <w:vAlign w:val="center"/>
            <w:hideMark/>
          </w:tcPr>
          <w:p w14:paraId="3B7264A2" w14:textId="3B4B7F52" w:rsidR="00940C41" w:rsidRPr="00206E1F" w:rsidRDefault="00940C41" w:rsidP="00940C41">
            <w:pPr>
              <w:rPr>
                <w:rFonts w:ascii="Univers Light" w:hAnsi="Univers Light"/>
                <w:color w:val="000000"/>
                <w:lang w:val="es-ES"/>
              </w:rPr>
            </w:pPr>
            <w:r w:rsidRPr="00206E1F">
              <w:rPr>
                <w:rFonts w:ascii="Univers Light" w:hAnsi="Univers Light"/>
                <w:color w:val="000000"/>
                <w:lang w:val="es-ES"/>
              </w:rPr>
              <w:t>Especialidad de 1 año en Enfermería Familiar y Comunitaria / Geriatría</w:t>
            </w:r>
          </w:p>
        </w:tc>
        <w:tc>
          <w:tcPr>
            <w:tcW w:w="805" w:type="dxa"/>
            <w:tcBorders>
              <w:top w:val="nil"/>
              <w:left w:val="nil"/>
              <w:bottom w:val="single" w:sz="4" w:space="0" w:color="auto"/>
              <w:right w:val="single" w:sz="4" w:space="0" w:color="auto"/>
            </w:tcBorders>
            <w:vAlign w:val="center"/>
          </w:tcPr>
          <w:p w14:paraId="697543C9" w14:textId="2117440E" w:rsidR="00940C41" w:rsidRPr="00206E1F" w:rsidRDefault="00940C41" w:rsidP="00940C41">
            <w:pPr>
              <w:jc w:val="center"/>
              <w:rPr>
                <w:rFonts w:ascii="Univers Light" w:hAnsi="Univers Light"/>
                <w:color w:val="000000"/>
                <w:lang w:val="es-ES"/>
              </w:rPr>
            </w:pPr>
            <w:r w:rsidRPr="00206E1F">
              <w:rPr>
                <w:rFonts w:ascii="Univers Light" w:hAnsi="Univers Light"/>
                <w:color w:val="000000"/>
                <w:lang w:val="es-ES"/>
              </w:rPr>
              <w:t>0,5</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E8B6BED" w14:textId="0900466F" w:rsidR="00940C41" w:rsidRPr="00206E1F" w:rsidRDefault="00940C41" w:rsidP="00940C41">
            <w:pPr>
              <w:jc w:val="center"/>
              <w:rPr>
                <w:rFonts w:ascii="Univers Light" w:hAnsi="Univers Light"/>
                <w:color w:val="000000"/>
                <w:lang w:val="es-ES"/>
              </w:rPr>
            </w:pPr>
            <w:r w:rsidRPr="00206E1F">
              <w:rPr>
                <w:rFonts w:ascii="Univers Light" w:hAnsi="Univers Light"/>
                <w:color w:val="000000"/>
                <w:lang w:val="es-ES"/>
              </w:rPr>
              <w:t>0,25</w:t>
            </w:r>
          </w:p>
        </w:tc>
      </w:tr>
      <w:tr w:rsidR="00726D42" w:rsidRPr="00206E1F" w14:paraId="644FCBC0" w14:textId="77777777" w:rsidTr="00971467">
        <w:trPr>
          <w:trHeight w:val="375"/>
        </w:trPr>
        <w:tc>
          <w:tcPr>
            <w:tcW w:w="8007" w:type="dxa"/>
            <w:tcBorders>
              <w:top w:val="nil"/>
              <w:left w:val="single" w:sz="4" w:space="0" w:color="auto"/>
              <w:bottom w:val="single" w:sz="4" w:space="0" w:color="auto"/>
              <w:right w:val="single" w:sz="4" w:space="0" w:color="auto"/>
            </w:tcBorders>
            <w:shd w:val="clear" w:color="auto" w:fill="auto"/>
            <w:noWrap/>
            <w:vAlign w:val="center"/>
          </w:tcPr>
          <w:p w14:paraId="5F878378" w14:textId="77777777" w:rsidR="00726D42" w:rsidRPr="00206E1F" w:rsidRDefault="00726D42" w:rsidP="006759EB">
            <w:pPr>
              <w:rPr>
                <w:rFonts w:ascii="Univers Light" w:hAnsi="Univers Light"/>
                <w:color w:val="000000"/>
                <w:lang w:val="es-ES"/>
              </w:rPr>
            </w:pPr>
            <w:r w:rsidRPr="00206E1F">
              <w:rPr>
                <w:rFonts w:ascii="Univers Light" w:hAnsi="Univers Light"/>
                <w:color w:val="000000"/>
                <w:lang w:val="es-ES"/>
              </w:rPr>
              <w:t>Experiencia de 1 año en GSC como EC en el SUC Línea de Atención al Coronavirus</w:t>
            </w:r>
          </w:p>
        </w:tc>
        <w:tc>
          <w:tcPr>
            <w:tcW w:w="805" w:type="dxa"/>
            <w:tcBorders>
              <w:top w:val="nil"/>
              <w:left w:val="single" w:sz="4" w:space="0" w:color="auto"/>
              <w:bottom w:val="single" w:sz="4" w:space="0" w:color="auto"/>
              <w:right w:val="single" w:sz="4" w:space="0" w:color="auto"/>
            </w:tcBorders>
            <w:shd w:val="clear" w:color="auto" w:fill="auto"/>
            <w:vAlign w:val="center"/>
          </w:tcPr>
          <w:p w14:paraId="6CCB8349" w14:textId="77777777" w:rsidR="00726D42" w:rsidRPr="00206E1F" w:rsidRDefault="00726D42" w:rsidP="006759EB">
            <w:pPr>
              <w:jc w:val="center"/>
              <w:rPr>
                <w:rFonts w:ascii="Univers Light" w:hAnsi="Univers Light"/>
                <w:color w:val="000000"/>
                <w:lang w:val="es-ES"/>
              </w:rPr>
            </w:pPr>
            <w:r w:rsidRPr="00206E1F">
              <w:rPr>
                <w:rFonts w:ascii="Univers Light" w:hAnsi="Univers Light"/>
                <w:color w:val="000000"/>
                <w:lang w:val="es-ES"/>
              </w:rPr>
              <w:t>0,5</w:t>
            </w:r>
          </w:p>
        </w:tc>
        <w:tc>
          <w:tcPr>
            <w:tcW w:w="805" w:type="dxa"/>
            <w:tcBorders>
              <w:top w:val="nil"/>
              <w:left w:val="single" w:sz="4" w:space="0" w:color="auto"/>
              <w:bottom w:val="single" w:sz="4" w:space="0" w:color="auto"/>
              <w:right w:val="single" w:sz="4" w:space="0" w:color="auto"/>
            </w:tcBorders>
            <w:shd w:val="clear" w:color="auto" w:fill="auto"/>
            <w:vAlign w:val="center"/>
          </w:tcPr>
          <w:p w14:paraId="5678688D" w14:textId="77777777" w:rsidR="00726D42" w:rsidRPr="00206E1F" w:rsidRDefault="00726D42" w:rsidP="006759EB">
            <w:pPr>
              <w:jc w:val="center"/>
              <w:rPr>
                <w:rFonts w:ascii="Univers Light" w:hAnsi="Univers Light"/>
                <w:color w:val="000000"/>
                <w:lang w:val="es-ES"/>
              </w:rPr>
            </w:pPr>
            <w:r w:rsidRPr="00206E1F">
              <w:rPr>
                <w:rFonts w:ascii="Univers Light" w:hAnsi="Univers Light"/>
                <w:color w:val="000000"/>
                <w:lang w:val="es-ES"/>
              </w:rPr>
              <w:t>0,25</w:t>
            </w:r>
          </w:p>
        </w:tc>
      </w:tr>
      <w:tr w:rsidR="00726D42" w:rsidRPr="00206E1F" w14:paraId="2A132356" w14:textId="77777777" w:rsidTr="00971467">
        <w:trPr>
          <w:trHeight w:val="283"/>
        </w:trPr>
        <w:tc>
          <w:tcPr>
            <w:tcW w:w="8007" w:type="dxa"/>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6E53A008" w14:textId="0678C4D2" w:rsidR="00726D42" w:rsidRPr="00206E1F" w:rsidRDefault="00726D42" w:rsidP="00726D42">
            <w:pPr>
              <w:jc w:val="center"/>
              <w:rPr>
                <w:rFonts w:ascii="Univers Light" w:hAnsi="Univers Light"/>
                <w:b/>
                <w:bCs/>
                <w:color w:val="000000"/>
                <w:lang w:val="es-ES"/>
              </w:rPr>
            </w:pPr>
            <w:r w:rsidRPr="00206E1F">
              <w:rPr>
                <w:rFonts w:ascii="Univers Light" w:hAnsi="Univers Light"/>
                <w:b/>
                <w:bCs/>
                <w:color w:val="000000"/>
                <w:lang w:val="es-ES"/>
              </w:rPr>
              <w:t>Formación</w:t>
            </w:r>
          </w:p>
        </w:tc>
        <w:tc>
          <w:tcPr>
            <w:tcW w:w="1610" w:type="dxa"/>
            <w:gridSpan w:val="2"/>
            <w:tcBorders>
              <w:top w:val="single" w:sz="4" w:space="0" w:color="auto"/>
              <w:left w:val="single" w:sz="4" w:space="0" w:color="auto"/>
              <w:bottom w:val="single" w:sz="4" w:space="0" w:color="auto"/>
              <w:right w:val="single" w:sz="4" w:space="0" w:color="000000"/>
            </w:tcBorders>
            <w:shd w:val="clear" w:color="auto" w:fill="E7E6E6" w:themeFill="background2"/>
            <w:vAlign w:val="center"/>
          </w:tcPr>
          <w:p w14:paraId="755A73A3" w14:textId="49B5D658" w:rsidR="00726D42" w:rsidRPr="00206E1F" w:rsidRDefault="00726D42" w:rsidP="00726D42">
            <w:pPr>
              <w:jc w:val="center"/>
              <w:rPr>
                <w:rFonts w:ascii="Univers Light" w:hAnsi="Univers Light"/>
                <w:b/>
                <w:bCs/>
                <w:color w:val="000000"/>
                <w:lang w:val="es-ES"/>
              </w:rPr>
            </w:pPr>
            <w:r w:rsidRPr="00206E1F">
              <w:rPr>
                <w:rFonts w:ascii="Univers Light" w:hAnsi="Univers Light"/>
                <w:b/>
                <w:bCs/>
                <w:color w:val="000000"/>
                <w:lang w:val="es-ES"/>
              </w:rPr>
              <w:t>Título</w:t>
            </w:r>
          </w:p>
        </w:tc>
      </w:tr>
      <w:tr w:rsidR="00726D42" w:rsidRPr="00206E1F" w14:paraId="658059EB" w14:textId="77777777" w:rsidTr="00971467">
        <w:trPr>
          <w:trHeight w:val="375"/>
        </w:trPr>
        <w:tc>
          <w:tcPr>
            <w:tcW w:w="8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740E6" w14:textId="6FF08C26" w:rsidR="00726D42" w:rsidRPr="00206E1F" w:rsidRDefault="00726D42" w:rsidP="0015461F">
            <w:pPr>
              <w:rPr>
                <w:rFonts w:ascii="Univers Light" w:hAnsi="Univers Light"/>
                <w:color w:val="000000"/>
                <w:lang w:val="es-ES"/>
              </w:rPr>
            </w:pPr>
            <w:r w:rsidRPr="00206E1F">
              <w:rPr>
                <w:rFonts w:ascii="Univers Light" w:hAnsi="Univers Light"/>
                <w:color w:val="000000"/>
                <w:lang w:val="es-ES"/>
              </w:rPr>
              <w:t>Doctorado (en el sector)</w:t>
            </w:r>
          </w:p>
        </w:tc>
        <w:tc>
          <w:tcPr>
            <w:tcW w:w="1610" w:type="dxa"/>
            <w:gridSpan w:val="2"/>
            <w:tcBorders>
              <w:top w:val="single" w:sz="4" w:space="0" w:color="auto"/>
              <w:left w:val="nil"/>
              <w:bottom w:val="single" w:sz="4" w:space="0" w:color="auto"/>
              <w:right w:val="single" w:sz="4" w:space="0" w:color="auto"/>
            </w:tcBorders>
            <w:vAlign w:val="center"/>
          </w:tcPr>
          <w:p w14:paraId="4861A83F" w14:textId="5A267F7D" w:rsidR="00726D42" w:rsidRPr="00206E1F" w:rsidRDefault="00940C41" w:rsidP="0015461F">
            <w:pPr>
              <w:jc w:val="center"/>
              <w:rPr>
                <w:rFonts w:ascii="Univers Light" w:hAnsi="Univers Light"/>
                <w:color w:val="000000"/>
                <w:lang w:val="es-ES"/>
              </w:rPr>
            </w:pPr>
            <w:r>
              <w:rPr>
                <w:rFonts w:ascii="Univers Light" w:hAnsi="Univers Light"/>
                <w:color w:val="000000"/>
                <w:lang w:val="es-ES"/>
              </w:rPr>
              <w:t>2,5</w:t>
            </w:r>
          </w:p>
        </w:tc>
      </w:tr>
      <w:tr w:rsidR="00726D42" w:rsidRPr="00206E1F" w14:paraId="363C3CB3" w14:textId="77777777" w:rsidTr="00971467">
        <w:trPr>
          <w:trHeight w:val="375"/>
        </w:trPr>
        <w:tc>
          <w:tcPr>
            <w:tcW w:w="8007" w:type="dxa"/>
            <w:tcBorders>
              <w:top w:val="nil"/>
              <w:left w:val="single" w:sz="4" w:space="0" w:color="auto"/>
              <w:bottom w:val="single" w:sz="4" w:space="0" w:color="auto"/>
              <w:right w:val="single" w:sz="4" w:space="0" w:color="auto"/>
            </w:tcBorders>
            <w:shd w:val="clear" w:color="auto" w:fill="auto"/>
            <w:noWrap/>
            <w:vAlign w:val="center"/>
            <w:hideMark/>
          </w:tcPr>
          <w:p w14:paraId="08066ED5" w14:textId="3F3606F3" w:rsidR="00726D42" w:rsidRPr="00206E1F" w:rsidRDefault="00726D42" w:rsidP="0015461F">
            <w:pPr>
              <w:rPr>
                <w:rFonts w:ascii="Univers Light" w:hAnsi="Univers Light"/>
                <w:color w:val="000000"/>
                <w:lang w:val="es-ES"/>
              </w:rPr>
            </w:pPr>
            <w:r w:rsidRPr="00206E1F">
              <w:rPr>
                <w:rFonts w:ascii="Univers Light" w:hAnsi="Univers Light"/>
                <w:color w:val="000000"/>
                <w:lang w:val="es-ES"/>
              </w:rPr>
              <w:t>Máster en relación con el ámbito requerido: Cronicidad</w:t>
            </w:r>
          </w:p>
        </w:tc>
        <w:tc>
          <w:tcPr>
            <w:tcW w:w="1610" w:type="dxa"/>
            <w:gridSpan w:val="2"/>
            <w:tcBorders>
              <w:top w:val="nil"/>
              <w:left w:val="nil"/>
              <w:bottom w:val="single" w:sz="4" w:space="0" w:color="auto"/>
              <w:right w:val="single" w:sz="4" w:space="0" w:color="auto"/>
            </w:tcBorders>
            <w:vAlign w:val="center"/>
          </w:tcPr>
          <w:p w14:paraId="79D6886A" w14:textId="24D589CB" w:rsidR="00726D42" w:rsidRPr="00206E1F" w:rsidRDefault="00726D42" w:rsidP="0015461F">
            <w:pPr>
              <w:jc w:val="center"/>
              <w:rPr>
                <w:rFonts w:ascii="Univers Light" w:hAnsi="Univers Light"/>
                <w:color w:val="000000"/>
                <w:lang w:val="es-ES"/>
              </w:rPr>
            </w:pPr>
            <w:r w:rsidRPr="00206E1F">
              <w:rPr>
                <w:rFonts w:ascii="Univers Light" w:hAnsi="Univers Light"/>
                <w:color w:val="000000"/>
                <w:lang w:val="es-ES"/>
              </w:rPr>
              <w:t>2</w:t>
            </w:r>
          </w:p>
        </w:tc>
      </w:tr>
      <w:tr w:rsidR="00726D42" w:rsidRPr="00206E1F" w14:paraId="32FC4B3D" w14:textId="77777777" w:rsidTr="00971467">
        <w:trPr>
          <w:trHeight w:val="375"/>
        </w:trPr>
        <w:tc>
          <w:tcPr>
            <w:tcW w:w="8007" w:type="dxa"/>
            <w:tcBorders>
              <w:top w:val="nil"/>
              <w:left w:val="single" w:sz="4" w:space="0" w:color="auto"/>
              <w:bottom w:val="single" w:sz="4" w:space="0" w:color="auto"/>
              <w:right w:val="single" w:sz="4" w:space="0" w:color="auto"/>
            </w:tcBorders>
            <w:shd w:val="clear" w:color="auto" w:fill="auto"/>
            <w:noWrap/>
            <w:vAlign w:val="center"/>
            <w:hideMark/>
          </w:tcPr>
          <w:p w14:paraId="3FF171F9" w14:textId="079D9B9D" w:rsidR="00726D42" w:rsidRPr="00206E1F" w:rsidRDefault="00726D42" w:rsidP="0015461F">
            <w:pPr>
              <w:rPr>
                <w:rFonts w:ascii="Univers Light" w:hAnsi="Univers Light"/>
                <w:color w:val="000000"/>
                <w:lang w:val="es-ES"/>
              </w:rPr>
            </w:pPr>
            <w:r w:rsidRPr="00206E1F">
              <w:rPr>
                <w:rFonts w:ascii="Univers Light" w:hAnsi="Univers Light"/>
                <w:color w:val="000000"/>
                <w:lang w:val="es-ES"/>
              </w:rPr>
              <w:t>Experto en relación con el ámbito requerido: Cronicidad</w:t>
            </w:r>
          </w:p>
        </w:tc>
        <w:tc>
          <w:tcPr>
            <w:tcW w:w="1610" w:type="dxa"/>
            <w:gridSpan w:val="2"/>
            <w:tcBorders>
              <w:top w:val="nil"/>
              <w:left w:val="nil"/>
              <w:bottom w:val="single" w:sz="4" w:space="0" w:color="auto"/>
              <w:right w:val="single" w:sz="4" w:space="0" w:color="auto"/>
            </w:tcBorders>
            <w:vAlign w:val="center"/>
          </w:tcPr>
          <w:p w14:paraId="2CAE3A38" w14:textId="1A7B8B66" w:rsidR="00726D42" w:rsidRPr="00206E1F" w:rsidRDefault="00940C41" w:rsidP="0015461F">
            <w:pPr>
              <w:jc w:val="center"/>
              <w:rPr>
                <w:rFonts w:ascii="Univers Light" w:hAnsi="Univers Light"/>
                <w:color w:val="000000"/>
                <w:lang w:val="es-ES"/>
              </w:rPr>
            </w:pPr>
            <w:r>
              <w:rPr>
                <w:rFonts w:ascii="Univers Light" w:hAnsi="Univers Light"/>
                <w:color w:val="000000"/>
                <w:lang w:val="es-ES"/>
              </w:rPr>
              <w:t>0,75</w:t>
            </w:r>
          </w:p>
        </w:tc>
      </w:tr>
      <w:tr w:rsidR="00726D42" w:rsidRPr="00206E1F" w14:paraId="6000D559" w14:textId="77777777" w:rsidTr="00971467">
        <w:trPr>
          <w:trHeight w:val="375"/>
        </w:trPr>
        <w:tc>
          <w:tcPr>
            <w:tcW w:w="8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F5C1B" w14:textId="2494486A" w:rsidR="00726D42" w:rsidRPr="00206E1F" w:rsidRDefault="00726D42" w:rsidP="00726D42">
            <w:pPr>
              <w:rPr>
                <w:rFonts w:ascii="Univers Light" w:hAnsi="Univers Light"/>
                <w:color w:val="000000"/>
                <w:lang w:val="es-ES"/>
              </w:rPr>
            </w:pPr>
            <w:r w:rsidRPr="00206E1F">
              <w:rPr>
                <w:rFonts w:ascii="Univers Light" w:hAnsi="Univers Light"/>
                <w:color w:val="000000"/>
                <w:lang w:val="es-ES"/>
              </w:rPr>
              <w:t>Formación continuada en el sector: más o igual a 15 CFC en total</w:t>
            </w:r>
          </w:p>
        </w:tc>
        <w:tc>
          <w:tcPr>
            <w:tcW w:w="1610" w:type="dxa"/>
            <w:gridSpan w:val="2"/>
            <w:tcBorders>
              <w:top w:val="single" w:sz="4" w:space="0" w:color="auto"/>
              <w:left w:val="nil"/>
              <w:bottom w:val="single" w:sz="4" w:space="0" w:color="auto"/>
              <w:right w:val="single" w:sz="4" w:space="0" w:color="auto"/>
            </w:tcBorders>
            <w:vAlign w:val="center"/>
          </w:tcPr>
          <w:p w14:paraId="08BD44B0" w14:textId="28AD6D07" w:rsidR="00726D42" w:rsidRPr="00206E1F" w:rsidRDefault="00726D42" w:rsidP="00BC7394">
            <w:pPr>
              <w:jc w:val="center"/>
              <w:rPr>
                <w:rFonts w:ascii="Univers Light" w:hAnsi="Univers Light"/>
                <w:color w:val="000000"/>
                <w:lang w:val="es-ES"/>
              </w:rPr>
            </w:pPr>
            <w:r w:rsidRPr="00206E1F">
              <w:rPr>
                <w:rFonts w:ascii="Univers Light" w:hAnsi="Univers Light"/>
                <w:color w:val="000000"/>
                <w:lang w:val="es-ES"/>
              </w:rPr>
              <w:t xml:space="preserve">0,50 </w:t>
            </w:r>
          </w:p>
        </w:tc>
      </w:tr>
      <w:tr w:rsidR="00726D42" w:rsidRPr="00206E1F" w14:paraId="0BCC3663" w14:textId="77777777" w:rsidTr="00971467">
        <w:trPr>
          <w:trHeight w:val="375"/>
        </w:trPr>
        <w:tc>
          <w:tcPr>
            <w:tcW w:w="8007" w:type="dxa"/>
            <w:tcBorders>
              <w:top w:val="nil"/>
              <w:left w:val="single" w:sz="4" w:space="0" w:color="auto"/>
              <w:bottom w:val="single" w:sz="4" w:space="0" w:color="auto"/>
              <w:right w:val="single" w:sz="4" w:space="0" w:color="auto"/>
            </w:tcBorders>
            <w:shd w:val="clear" w:color="auto" w:fill="auto"/>
            <w:noWrap/>
            <w:vAlign w:val="center"/>
            <w:hideMark/>
          </w:tcPr>
          <w:p w14:paraId="1B05A721" w14:textId="2B7B1E80" w:rsidR="00726D42" w:rsidRPr="00206E1F" w:rsidRDefault="00726D42" w:rsidP="00726D42">
            <w:pPr>
              <w:rPr>
                <w:rFonts w:ascii="Univers Light" w:hAnsi="Univers Light"/>
                <w:color w:val="000000"/>
                <w:lang w:val="es-ES"/>
              </w:rPr>
            </w:pPr>
            <w:r w:rsidRPr="00206E1F">
              <w:rPr>
                <w:rFonts w:ascii="Univers Light" w:hAnsi="Univers Light"/>
                <w:color w:val="000000"/>
                <w:lang w:val="es-ES"/>
              </w:rPr>
              <w:t>Formación continuada en el sector: menos de 15 CFC en total</w:t>
            </w:r>
          </w:p>
        </w:tc>
        <w:tc>
          <w:tcPr>
            <w:tcW w:w="1610" w:type="dxa"/>
            <w:gridSpan w:val="2"/>
            <w:tcBorders>
              <w:top w:val="nil"/>
              <w:left w:val="nil"/>
              <w:bottom w:val="single" w:sz="4" w:space="0" w:color="auto"/>
              <w:right w:val="single" w:sz="4" w:space="0" w:color="auto"/>
            </w:tcBorders>
            <w:vAlign w:val="center"/>
          </w:tcPr>
          <w:p w14:paraId="42E950C4" w14:textId="0985A9E2" w:rsidR="00726D42" w:rsidRPr="00206E1F" w:rsidRDefault="00726D42" w:rsidP="00BC7394">
            <w:pPr>
              <w:jc w:val="center"/>
              <w:rPr>
                <w:rFonts w:ascii="Univers Light" w:hAnsi="Univers Light"/>
                <w:color w:val="000000"/>
                <w:lang w:val="es-ES"/>
              </w:rPr>
            </w:pPr>
            <w:r w:rsidRPr="00206E1F">
              <w:rPr>
                <w:rFonts w:ascii="Univers Light" w:hAnsi="Univers Light"/>
                <w:color w:val="000000"/>
                <w:lang w:val="es-ES"/>
              </w:rPr>
              <w:t>0,25</w:t>
            </w:r>
          </w:p>
        </w:tc>
      </w:tr>
    </w:tbl>
    <w:p w14:paraId="4D6A78DB" w14:textId="77777777" w:rsidR="009109E8" w:rsidRDefault="009109E8" w:rsidP="00B4797A">
      <w:pPr>
        <w:jc w:val="both"/>
        <w:rPr>
          <w:rFonts w:ascii="Univers Light" w:hAnsi="Univers Light" w:cs="Arial"/>
        </w:rPr>
      </w:pPr>
    </w:p>
    <w:p w14:paraId="191010F7" w14:textId="7EE1C26F" w:rsidR="00627862" w:rsidRDefault="00627862" w:rsidP="00971467">
      <w:pPr>
        <w:spacing w:after="120"/>
        <w:jc w:val="both"/>
        <w:rPr>
          <w:rFonts w:ascii="Univers Light" w:hAnsi="Univers Light" w:cs="Arial"/>
        </w:rPr>
      </w:pPr>
      <w:r w:rsidRPr="00627862">
        <w:rPr>
          <w:rFonts w:ascii="Univers Light" w:hAnsi="Univers Light" w:cs="Arial"/>
          <w:lang w:val="es-ES"/>
        </w:rPr>
        <w:t>Se requiere disponibilidad para la incorporación inmediata, así como para trabajar en turnos</w:t>
      </w:r>
      <w:r>
        <w:rPr>
          <w:rFonts w:ascii="Univers Light" w:hAnsi="Univers Light" w:cs="Arial"/>
          <w:lang w:val="es-ES"/>
        </w:rPr>
        <w:t xml:space="preserve"> </w:t>
      </w:r>
      <w:r w:rsidRPr="00627862">
        <w:rPr>
          <w:rFonts w:ascii="Univers Light" w:hAnsi="Univers Light" w:cs="Arial"/>
          <w:lang w:val="es-ES"/>
        </w:rPr>
        <w:t>rotativos, incluyendo fines de semana y festivos.</w:t>
      </w:r>
    </w:p>
    <w:p w14:paraId="43F05167" w14:textId="4AAB2A2F" w:rsidR="004943BC" w:rsidRPr="004943BC" w:rsidRDefault="004943BC" w:rsidP="00971467">
      <w:pPr>
        <w:spacing w:after="120"/>
        <w:jc w:val="both"/>
        <w:rPr>
          <w:rFonts w:ascii="Univers Light" w:hAnsi="Univers Light" w:cs="TimesNewRomanPSMT"/>
          <w:lang w:val="es-ES"/>
        </w:rPr>
      </w:pPr>
      <w:r w:rsidRPr="004943BC">
        <w:rPr>
          <w:rFonts w:ascii="Univers Light" w:hAnsi="Univers Light" w:cs="Arial"/>
        </w:rPr>
        <w:t>En la solicitud de participación a las pruebas selectivas las personas aspirantes</w:t>
      </w:r>
      <w:r>
        <w:rPr>
          <w:rFonts w:ascii="Univers Light" w:hAnsi="Univers Light" w:cs="Arial"/>
        </w:rPr>
        <w:t xml:space="preserve"> </w:t>
      </w:r>
      <w:r w:rsidRPr="004943BC">
        <w:rPr>
          <w:rFonts w:ascii="Univers Light" w:hAnsi="Univers Light" w:cs="Arial"/>
        </w:rPr>
        <w:t>declararán bajo su responsabilidad que son ciertos los datos expresados en la misma y que</w:t>
      </w:r>
      <w:r>
        <w:rPr>
          <w:rFonts w:ascii="Univers Light" w:hAnsi="Univers Light" w:cs="Arial"/>
        </w:rPr>
        <w:t xml:space="preserve"> </w:t>
      </w:r>
      <w:r w:rsidRPr="004943BC">
        <w:rPr>
          <w:rFonts w:ascii="Univers Light" w:hAnsi="Univers Light" w:cs="Arial"/>
        </w:rPr>
        <w:t>reúnen todos los requisitos exigidos</w:t>
      </w:r>
      <w:r>
        <w:rPr>
          <w:rFonts w:ascii="Univers Light" w:hAnsi="Univers Light" w:cs="Arial"/>
        </w:rPr>
        <w:t>.</w:t>
      </w:r>
      <w:r w:rsidR="00971467">
        <w:rPr>
          <w:rFonts w:ascii="Univers Light" w:hAnsi="Univers Light" w:cs="Arial"/>
        </w:rPr>
        <w:t xml:space="preserve"> Éstos </w:t>
      </w:r>
      <w:r w:rsidRPr="004943BC">
        <w:rPr>
          <w:rFonts w:ascii="Univers Light" w:hAnsi="Univers Light" w:cs="TimesNewRomanPSMT"/>
          <w:lang w:val="es-ES"/>
        </w:rPr>
        <w:t>deberán poseerse el día de finalización del plazo de presentación de solicitudes, así como mantenerse durante todo el proceso selectivo y en el momento de la firma del contrato.</w:t>
      </w:r>
    </w:p>
    <w:p w14:paraId="136C9282" w14:textId="77777777" w:rsidR="005D4C19" w:rsidRPr="005A3F89" w:rsidRDefault="005D4C19" w:rsidP="00971467">
      <w:pPr>
        <w:spacing w:after="120"/>
        <w:jc w:val="both"/>
        <w:rPr>
          <w:rFonts w:ascii="Univers Light" w:hAnsi="Univers Light" w:cs="Arial"/>
        </w:rPr>
      </w:pPr>
      <w:bookmarkStart w:id="2" w:name="_Hlk531265072"/>
      <w:r w:rsidRPr="004943BC">
        <w:rPr>
          <w:rFonts w:ascii="Univers Light" w:hAnsi="Univers Light" w:cs="Arial"/>
        </w:rPr>
        <w:t>GSC se reserva el derecho de realizar de oficio en cualquier momento, una valoración</w:t>
      </w:r>
      <w:r w:rsidRPr="004943BC">
        <w:rPr>
          <w:rFonts w:ascii="Univers Light" w:hAnsi="Univers Light" w:cs="Arial"/>
          <w:color w:val="000000"/>
          <w:shd w:val="clear" w:color="auto" w:fill="FFFFFF"/>
        </w:rPr>
        <w:t xml:space="preserve"> médica de los</w:t>
      </w:r>
      <w:r w:rsidRPr="005A3F89">
        <w:rPr>
          <w:rFonts w:ascii="Univers Light" w:hAnsi="Univers Light" w:cs="Arial"/>
          <w:color w:val="000000"/>
          <w:shd w:val="clear" w:color="auto" w:fill="FFFFFF"/>
        </w:rPr>
        <w:t xml:space="preserve"> aspirantes de no padecer enfermedad </w:t>
      </w:r>
      <w:proofErr w:type="gramStart"/>
      <w:r w:rsidRPr="005A3F89">
        <w:rPr>
          <w:rFonts w:ascii="Univers Light" w:hAnsi="Univers Light" w:cs="Arial"/>
          <w:color w:val="000000"/>
          <w:shd w:val="clear" w:color="auto" w:fill="FFFFFF"/>
        </w:rPr>
        <w:t>infecto-contagiosa</w:t>
      </w:r>
      <w:proofErr w:type="gramEnd"/>
      <w:r w:rsidRPr="005A3F89">
        <w:rPr>
          <w:rFonts w:ascii="Univers Light" w:hAnsi="Univers Light" w:cs="Arial"/>
          <w:color w:val="000000"/>
          <w:shd w:val="clear" w:color="auto" w:fill="FFFFFF"/>
        </w:rPr>
        <w:t xml:space="preserve"> ni minusvalía de cualquier tipo que le imposibilite la prestación del trabajo y el desempeño de las tareas y funciones correspondientes. La no asistencia por el aspirante a la cita de la </w:t>
      </w:r>
      <w:r w:rsidRPr="005A3F89">
        <w:rPr>
          <w:rFonts w:ascii="Univers Light" w:hAnsi="Univers Light" w:cs="Arial"/>
        </w:rPr>
        <w:t>valoración</w:t>
      </w:r>
      <w:r w:rsidRPr="005A3F89">
        <w:rPr>
          <w:rFonts w:ascii="Univers Light" w:hAnsi="Univers Light" w:cs="Arial"/>
          <w:color w:val="000000"/>
          <w:shd w:val="clear" w:color="auto" w:fill="FFFFFF"/>
        </w:rPr>
        <w:t xml:space="preserve"> médica supondrá de inmediato la exclusión del procedimiento y/o de la lista de reserva</w:t>
      </w:r>
      <w:bookmarkEnd w:id="2"/>
      <w:r w:rsidRPr="005A3F89">
        <w:rPr>
          <w:rFonts w:ascii="Univers Light" w:hAnsi="Univers Light" w:cs="Arial"/>
          <w:color w:val="000000"/>
          <w:shd w:val="clear" w:color="auto" w:fill="FFFFFF"/>
        </w:rPr>
        <w:t>.</w:t>
      </w:r>
    </w:p>
    <w:p w14:paraId="1A391BF9" w14:textId="1120A7C2" w:rsidR="004943BC" w:rsidRPr="007453A3" w:rsidRDefault="005D4C19" w:rsidP="00971467">
      <w:pPr>
        <w:spacing w:before="120" w:after="120"/>
        <w:jc w:val="both"/>
        <w:rPr>
          <w:rFonts w:ascii="Univers Light" w:hAnsi="Univers Light" w:cs="Arial"/>
          <w:b/>
          <w:color w:val="000000"/>
          <w:shd w:val="clear" w:color="auto" w:fill="FFFFFF"/>
        </w:rPr>
      </w:pPr>
      <w:r w:rsidRPr="007453A3">
        <w:rPr>
          <w:rFonts w:ascii="Univers Light" w:hAnsi="Univers Light" w:cs="Arial"/>
          <w:b/>
          <w:color w:val="000000"/>
          <w:shd w:val="clear" w:color="auto" w:fill="FFFFFF"/>
        </w:rPr>
        <w:t xml:space="preserve">4.- </w:t>
      </w:r>
      <w:bookmarkStart w:id="3" w:name="_Hlk181029917"/>
      <w:r w:rsidR="00C4585D" w:rsidRPr="007453A3">
        <w:rPr>
          <w:rFonts w:ascii="Univers Light" w:hAnsi="Univers Light" w:cs="Arial"/>
          <w:b/>
          <w:color w:val="000000"/>
          <w:shd w:val="clear" w:color="auto" w:fill="FFFFFF"/>
        </w:rPr>
        <w:t>Solicitudes de participación y plazos</w:t>
      </w:r>
      <w:bookmarkEnd w:id="3"/>
    </w:p>
    <w:p w14:paraId="11CB90E6" w14:textId="7B0F85F1" w:rsidR="00EE4E8D" w:rsidRPr="007453A3" w:rsidRDefault="00EE4E8D" w:rsidP="00971467">
      <w:pPr>
        <w:spacing w:after="120"/>
        <w:jc w:val="both"/>
        <w:rPr>
          <w:rFonts w:ascii="Univers Light" w:hAnsi="Univers Light"/>
        </w:rPr>
      </w:pPr>
      <w:r w:rsidRPr="007453A3">
        <w:rPr>
          <w:rFonts w:ascii="Univers Light" w:hAnsi="Univers Light"/>
        </w:rPr>
        <w:t>El anuncio de la convocatoria será publicado</w:t>
      </w:r>
      <w:r w:rsidR="00040FBC" w:rsidRPr="007453A3">
        <w:rPr>
          <w:rFonts w:ascii="Univers Light" w:hAnsi="Univers Light"/>
        </w:rPr>
        <w:t xml:space="preserve"> </w:t>
      </w:r>
      <w:r w:rsidRPr="007453A3">
        <w:rPr>
          <w:rFonts w:ascii="Univers Light" w:hAnsi="Univers Light"/>
        </w:rPr>
        <w:t xml:space="preserve">en la página web de la entidad. </w:t>
      </w:r>
      <w:hyperlink r:id="rId7" w:history="1">
        <w:r w:rsidRPr="007453A3">
          <w:rPr>
            <w:rFonts w:ascii="Univers Light" w:hAnsi="Univers Light"/>
            <w:color w:val="0000FF"/>
            <w:u w:val="single"/>
          </w:rPr>
          <w:t>www.gsccanarias.com</w:t>
        </w:r>
      </w:hyperlink>
      <w:r w:rsidR="00040FBC" w:rsidRPr="007453A3">
        <w:rPr>
          <w:rFonts w:ascii="Univers Light" w:hAnsi="Univers Light"/>
          <w:color w:val="0000FF"/>
          <w:u w:val="single"/>
        </w:rPr>
        <w:t>.</w:t>
      </w:r>
    </w:p>
    <w:p w14:paraId="69766D94" w14:textId="762BE3A8" w:rsidR="00EE4E8D" w:rsidRPr="007453A3" w:rsidRDefault="00EE4E8D" w:rsidP="00971467">
      <w:pPr>
        <w:spacing w:after="120"/>
        <w:jc w:val="both"/>
        <w:rPr>
          <w:rFonts w:ascii="Univers Light" w:hAnsi="Univers Light" w:cs="TimesNewRomanPSMT"/>
          <w:lang w:val="es-ES"/>
        </w:rPr>
      </w:pPr>
      <w:r w:rsidRPr="007453A3">
        <w:rPr>
          <w:rFonts w:ascii="Univers Light" w:hAnsi="Univers Light" w:cs="TimesNewRomanPSMT"/>
          <w:lang w:val="es-ES"/>
        </w:rPr>
        <w:t>Quienes deseen participar en las pruebas selectivas deberán hacerlo exclusivamente a través del formulario específico establecido que estará disponible en la sede electrónica.</w:t>
      </w:r>
    </w:p>
    <w:p w14:paraId="78D60FFC" w14:textId="74644CB0" w:rsidR="004943BC" w:rsidRPr="007453A3" w:rsidRDefault="004943BC" w:rsidP="006A70E8">
      <w:pPr>
        <w:tabs>
          <w:tab w:val="num" w:pos="1069"/>
          <w:tab w:val="left" w:pos="7938"/>
        </w:tabs>
        <w:spacing w:after="120"/>
        <w:jc w:val="both"/>
        <w:rPr>
          <w:rFonts w:ascii="Univers Light" w:hAnsi="Univers Light" w:cs="Arial"/>
        </w:rPr>
      </w:pPr>
      <w:r w:rsidRPr="007453A3">
        <w:rPr>
          <w:rFonts w:ascii="Univers Light" w:hAnsi="Univers Light" w:cs="Arial"/>
        </w:rPr>
        <w:t xml:space="preserve">El plazo de presentación de solicitudes será de </w:t>
      </w:r>
      <w:r w:rsidR="00C92BCE" w:rsidRPr="007453A3">
        <w:rPr>
          <w:rFonts w:ascii="Univers Light" w:hAnsi="Univers Light" w:cs="Arial"/>
        </w:rPr>
        <w:t>cin</w:t>
      </w:r>
      <w:r w:rsidR="006A70E8" w:rsidRPr="007453A3">
        <w:rPr>
          <w:rFonts w:ascii="Univers Light" w:hAnsi="Univers Light" w:cs="Arial"/>
        </w:rPr>
        <w:t>c</w:t>
      </w:r>
      <w:r w:rsidR="00C92BCE" w:rsidRPr="007453A3">
        <w:rPr>
          <w:rFonts w:ascii="Univers Light" w:hAnsi="Univers Light" w:cs="Arial"/>
        </w:rPr>
        <w:t>o</w:t>
      </w:r>
      <w:r w:rsidRPr="007453A3">
        <w:rPr>
          <w:rFonts w:ascii="Univers Light" w:hAnsi="Univers Light" w:cs="Arial"/>
        </w:rPr>
        <w:t xml:space="preserve"> (</w:t>
      </w:r>
      <w:r w:rsidR="007453A3">
        <w:rPr>
          <w:rFonts w:ascii="Univers Light" w:hAnsi="Univers Light" w:cs="Arial"/>
        </w:rPr>
        <w:t>1</w:t>
      </w:r>
      <w:r w:rsidR="008516B1" w:rsidRPr="007453A3">
        <w:rPr>
          <w:rFonts w:ascii="Univers Light" w:hAnsi="Univers Light" w:cs="Arial"/>
        </w:rPr>
        <w:t>5</w:t>
      </w:r>
      <w:r w:rsidRPr="007453A3">
        <w:rPr>
          <w:rFonts w:ascii="Univers Light" w:hAnsi="Univers Light" w:cs="Arial"/>
        </w:rPr>
        <w:t xml:space="preserve">) días naturales, contados desde el día siguiente a la fecha de la publicación del anuncio </w:t>
      </w:r>
      <w:r w:rsidR="00040FBC" w:rsidRPr="007453A3">
        <w:rPr>
          <w:rFonts w:ascii="Univers Light" w:hAnsi="Univers Light"/>
        </w:rPr>
        <w:t>en la página web de la entidad</w:t>
      </w:r>
      <w:r w:rsidRPr="007453A3">
        <w:rPr>
          <w:rFonts w:ascii="Univers Light" w:hAnsi="Univers Light" w:cs="Arial"/>
        </w:rPr>
        <w:t xml:space="preserve">. </w:t>
      </w:r>
      <w:r w:rsidRPr="007453A3">
        <w:rPr>
          <w:rFonts w:ascii="Univers Light" w:hAnsi="Univers Light" w:cs="Arial"/>
          <w:color w:val="000000"/>
          <w:shd w:val="clear" w:color="auto" w:fill="FFFFFF"/>
        </w:rPr>
        <w:t>Las solicitudes presentadas que contravengan lo expuesto en esta</w:t>
      </w:r>
      <w:r w:rsidR="006A70E8" w:rsidRPr="007453A3">
        <w:rPr>
          <w:rFonts w:ascii="Univers Light" w:hAnsi="Univers Light" w:cs="Arial"/>
          <w:color w:val="000000"/>
          <w:shd w:val="clear" w:color="auto" w:fill="FFFFFF"/>
        </w:rPr>
        <w:t>s</w:t>
      </w:r>
      <w:r w:rsidRPr="007453A3">
        <w:rPr>
          <w:rFonts w:ascii="Univers Light" w:hAnsi="Univers Light" w:cs="Arial"/>
          <w:color w:val="000000"/>
          <w:shd w:val="clear" w:color="auto" w:fill="FFFFFF"/>
        </w:rPr>
        <w:t xml:space="preserve"> base</w:t>
      </w:r>
      <w:r w:rsidR="006A70E8" w:rsidRPr="007453A3">
        <w:rPr>
          <w:rFonts w:ascii="Univers Light" w:hAnsi="Univers Light" w:cs="Arial"/>
          <w:color w:val="000000"/>
          <w:shd w:val="clear" w:color="auto" w:fill="FFFFFF"/>
        </w:rPr>
        <w:t>s</w:t>
      </w:r>
      <w:r w:rsidRPr="007453A3">
        <w:rPr>
          <w:rFonts w:ascii="Univers Light" w:hAnsi="Univers Light" w:cs="Arial"/>
          <w:color w:val="000000"/>
          <w:shd w:val="clear" w:color="auto" w:fill="FFFFFF"/>
        </w:rPr>
        <w:t>, carecerán de validez con las consecuencias que de ello derive. La participación en estos procesos selectivos supone la aceptación del tratamiento de los datos de carácter personal recogidos en la solicitud para las publicaciones en tablones de anuncios y página web.</w:t>
      </w:r>
    </w:p>
    <w:p w14:paraId="5F5B06CB" w14:textId="7BADFCD7" w:rsidR="005D4C19" w:rsidRPr="007453A3" w:rsidRDefault="005D4C19" w:rsidP="006A70E8">
      <w:pPr>
        <w:pStyle w:val="Textoindependiente"/>
        <w:tabs>
          <w:tab w:val="left" w:pos="426"/>
        </w:tabs>
        <w:jc w:val="both"/>
        <w:rPr>
          <w:rFonts w:ascii="Univers Light" w:hAnsi="Univers Light" w:cs="Arial"/>
        </w:rPr>
      </w:pPr>
      <w:r w:rsidRPr="007453A3">
        <w:rPr>
          <w:rFonts w:ascii="Univers Light" w:hAnsi="Univers Light" w:cs="Arial"/>
        </w:rPr>
        <w:t>Los interesados/as en los puestos ofertados deberán presentar la siguiente documentación:</w:t>
      </w:r>
    </w:p>
    <w:p w14:paraId="0ED2FA73" w14:textId="468CEE28" w:rsidR="005D4C19" w:rsidRPr="007453A3" w:rsidRDefault="005D4C19" w:rsidP="006A70E8">
      <w:pPr>
        <w:pStyle w:val="Textoindependiente"/>
        <w:tabs>
          <w:tab w:val="left" w:pos="426"/>
        </w:tabs>
        <w:jc w:val="both"/>
        <w:rPr>
          <w:rFonts w:ascii="Univers Light" w:hAnsi="Univers Light" w:cs="Arial"/>
        </w:rPr>
      </w:pPr>
      <w:r w:rsidRPr="007453A3">
        <w:rPr>
          <w:rFonts w:ascii="Univers Light" w:hAnsi="Univers Light" w:cs="Arial"/>
        </w:rPr>
        <w:t>1.- Impreso normalizado de solicitud de admisión</w:t>
      </w:r>
      <w:r w:rsidR="00E63C89" w:rsidRPr="007453A3">
        <w:rPr>
          <w:rFonts w:ascii="Univers Light" w:hAnsi="Univers Light" w:cs="Arial"/>
        </w:rPr>
        <w:t xml:space="preserve"> cumplimentado</w:t>
      </w:r>
      <w:r w:rsidRPr="007453A3">
        <w:rPr>
          <w:rFonts w:ascii="Univers Light" w:hAnsi="Univers Light" w:cs="Arial"/>
        </w:rPr>
        <w:t xml:space="preserve"> (Anexo </w:t>
      </w:r>
      <w:r w:rsidR="00927E78" w:rsidRPr="007453A3">
        <w:rPr>
          <w:rFonts w:ascii="Univers Light" w:hAnsi="Univers Light" w:cs="Arial"/>
        </w:rPr>
        <w:t>I</w:t>
      </w:r>
      <w:r w:rsidRPr="007453A3">
        <w:rPr>
          <w:rFonts w:ascii="Univers Light" w:hAnsi="Univers Light" w:cs="Arial"/>
        </w:rPr>
        <w:t>I)</w:t>
      </w:r>
      <w:r w:rsidR="00E63C89" w:rsidRPr="007453A3">
        <w:rPr>
          <w:rFonts w:ascii="Univers Light" w:hAnsi="Univers Light" w:cs="Arial"/>
        </w:rPr>
        <w:t>.</w:t>
      </w:r>
      <w:r w:rsidRPr="007453A3">
        <w:rPr>
          <w:rFonts w:ascii="Univers Light" w:hAnsi="Univers Light" w:cs="Arial"/>
          <w:color w:val="FF0000"/>
        </w:rPr>
        <w:t xml:space="preserve">                                                                                                                                                                                            </w:t>
      </w:r>
    </w:p>
    <w:p w14:paraId="4EDEB797" w14:textId="1DE961D2" w:rsidR="005D4C19" w:rsidRPr="007453A3" w:rsidRDefault="005D4C19" w:rsidP="006A70E8">
      <w:pPr>
        <w:autoSpaceDE w:val="0"/>
        <w:autoSpaceDN w:val="0"/>
        <w:spacing w:after="120"/>
        <w:jc w:val="both"/>
        <w:rPr>
          <w:rFonts w:ascii="Univers Light" w:hAnsi="Univers Light" w:cs="Arial"/>
        </w:rPr>
      </w:pPr>
      <w:r w:rsidRPr="007453A3">
        <w:rPr>
          <w:rFonts w:ascii="Univers Light" w:hAnsi="Univers Light" w:cs="Arial"/>
        </w:rPr>
        <w:t xml:space="preserve">2.- </w:t>
      </w:r>
      <w:r w:rsidR="006A70E8" w:rsidRPr="007453A3">
        <w:rPr>
          <w:rFonts w:ascii="Univers Light" w:hAnsi="Univers Light" w:cs="Arial"/>
        </w:rPr>
        <w:t>T</w:t>
      </w:r>
      <w:r w:rsidRPr="007453A3">
        <w:rPr>
          <w:rFonts w:ascii="Univers Light" w:hAnsi="Univers Light" w:cs="Arial"/>
        </w:rPr>
        <w:t>itulación académica</w:t>
      </w:r>
      <w:r w:rsidR="006A70E8" w:rsidRPr="007453A3">
        <w:rPr>
          <w:rFonts w:ascii="Univers Light" w:hAnsi="Univers Light" w:cs="Arial"/>
        </w:rPr>
        <w:t xml:space="preserve"> obtenida</w:t>
      </w:r>
      <w:r w:rsidRPr="007453A3">
        <w:rPr>
          <w:rFonts w:ascii="Univers Light" w:hAnsi="Univers Light" w:cs="Arial"/>
        </w:rPr>
        <w:t xml:space="preserve">. </w:t>
      </w:r>
    </w:p>
    <w:p w14:paraId="1C242634" w14:textId="6C2AAC51" w:rsidR="005D4C19" w:rsidRPr="007453A3" w:rsidRDefault="005D4C19" w:rsidP="006A70E8">
      <w:pPr>
        <w:spacing w:after="120"/>
        <w:jc w:val="both"/>
        <w:rPr>
          <w:rFonts w:ascii="Univers Light" w:hAnsi="Univers Light" w:cs="Arial"/>
        </w:rPr>
      </w:pPr>
      <w:r w:rsidRPr="007453A3">
        <w:rPr>
          <w:rFonts w:ascii="Univers Light" w:hAnsi="Univers Light" w:cs="Arial"/>
        </w:rPr>
        <w:lastRenderedPageBreak/>
        <w:t>3.- Certificado expedido en fechas previas a la presentación de la candidatura por la Seguridad Social sobre la vida laboral</w:t>
      </w:r>
      <w:r w:rsidR="006A70E8" w:rsidRPr="007453A3">
        <w:rPr>
          <w:rFonts w:ascii="Univers Light" w:hAnsi="Univers Light" w:cs="Arial"/>
        </w:rPr>
        <w:t xml:space="preserve"> (máximo 1 mes)</w:t>
      </w:r>
      <w:r w:rsidRPr="007453A3">
        <w:rPr>
          <w:rFonts w:ascii="Univers Light" w:hAnsi="Univers Light" w:cs="Arial"/>
        </w:rPr>
        <w:t>.</w:t>
      </w:r>
    </w:p>
    <w:p w14:paraId="68EECED4" w14:textId="60CBA3E4" w:rsidR="00D830EE" w:rsidRPr="007453A3" w:rsidRDefault="00D830EE" w:rsidP="006A70E8">
      <w:pPr>
        <w:spacing w:after="120"/>
        <w:jc w:val="both"/>
        <w:rPr>
          <w:rFonts w:ascii="Univers Light" w:hAnsi="Univers Light" w:cs="Arial"/>
        </w:rPr>
      </w:pPr>
      <w:r w:rsidRPr="007453A3">
        <w:rPr>
          <w:rFonts w:ascii="Univers Light" w:hAnsi="Univers Light" w:cs="Arial"/>
        </w:rPr>
        <w:t>4.-</w:t>
      </w:r>
      <w:r w:rsidR="000D3C84" w:rsidRPr="007453A3">
        <w:t xml:space="preserve"> </w:t>
      </w:r>
      <w:r w:rsidR="006A70E8" w:rsidRPr="007453A3">
        <w:rPr>
          <w:rFonts w:ascii="Univers Light" w:hAnsi="Univers Light" w:cs="Arial"/>
        </w:rPr>
        <w:t>C</w:t>
      </w:r>
      <w:r w:rsidR="000D3C84" w:rsidRPr="007453A3">
        <w:rPr>
          <w:rFonts w:ascii="Univers Light" w:hAnsi="Univers Light" w:cs="Arial"/>
        </w:rPr>
        <w:t xml:space="preserve">ertificados de los méritos alegados </w:t>
      </w:r>
      <w:r w:rsidR="00565CE4" w:rsidRPr="007453A3">
        <w:rPr>
          <w:rFonts w:ascii="Univers Light" w:hAnsi="Univers Light" w:cs="Arial"/>
        </w:rPr>
        <w:t>conforme al baremos del</w:t>
      </w:r>
      <w:r w:rsidR="000D3C84" w:rsidRPr="007453A3">
        <w:rPr>
          <w:rFonts w:ascii="Univers Light" w:hAnsi="Univers Light" w:cs="Arial"/>
        </w:rPr>
        <w:t xml:space="preserve"> apartado 8</w:t>
      </w:r>
      <w:r w:rsidR="00565CE4" w:rsidRPr="007453A3">
        <w:rPr>
          <w:rFonts w:ascii="Univers Light" w:hAnsi="Univers Light" w:cs="Arial"/>
        </w:rPr>
        <w:t xml:space="preserve"> “Experiencia y formación”</w:t>
      </w:r>
      <w:r w:rsidR="000D3C84" w:rsidRPr="007453A3">
        <w:rPr>
          <w:rFonts w:ascii="Univers Light" w:hAnsi="Univers Light" w:cs="Arial"/>
        </w:rPr>
        <w:t xml:space="preserve"> de las presentes bases. No se admitirán solicitudes sin la referida documentación adjunta a la misma.</w:t>
      </w:r>
    </w:p>
    <w:p w14:paraId="101A4508" w14:textId="27995BC9" w:rsidR="00430675" w:rsidRPr="007453A3" w:rsidRDefault="00C4585D" w:rsidP="006A70E8">
      <w:pPr>
        <w:spacing w:after="120"/>
        <w:jc w:val="both"/>
        <w:rPr>
          <w:rFonts w:ascii="Univers Light" w:hAnsi="Univers Light" w:cs="Arial"/>
        </w:rPr>
      </w:pPr>
      <w:r w:rsidRPr="007453A3">
        <w:rPr>
          <w:rFonts w:ascii="Univers Light" w:hAnsi="Univers Light" w:cs="Arial"/>
        </w:rPr>
        <w:t>5.- Currículum vitae actualizado.</w:t>
      </w:r>
    </w:p>
    <w:p w14:paraId="48B9B226" w14:textId="203CFA91" w:rsidR="000D3C84" w:rsidRPr="007453A3" w:rsidRDefault="006A70E8" w:rsidP="006A70E8">
      <w:pPr>
        <w:spacing w:after="120"/>
        <w:jc w:val="both"/>
        <w:rPr>
          <w:rFonts w:ascii="Univers Light" w:hAnsi="Univers Light" w:cs="Arial"/>
        </w:rPr>
      </w:pPr>
      <w:r w:rsidRPr="007453A3">
        <w:rPr>
          <w:rFonts w:ascii="Univers Light" w:hAnsi="Univers Light" w:cs="Arial"/>
        </w:rPr>
        <w:t xml:space="preserve">6.- </w:t>
      </w:r>
      <w:r w:rsidR="000D3C84" w:rsidRPr="007453A3">
        <w:rPr>
          <w:rFonts w:ascii="Univers Light" w:hAnsi="Univers Light" w:cs="Arial"/>
        </w:rPr>
        <w:t>Copia del DNI.</w:t>
      </w:r>
    </w:p>
    <w:p w14:paraId="765C5EDD" w14:textId="771AD3CA" w:rsidR="008516B1" w:rsidRPr="007453A3" w:rsidRDefault="006A70E8" w:rsidP="006A70E8">
      <w:pPr>
        <w:spacing w:after="120"/>
        <w:jc w:val="both"/>
        <w:rPr>
          <w:rFonts w:ascii="Univers Light" w:hAnsi="Univers Light" w:cs="Arial"/>
        </w:rPr>
      </w:pPr>
      <w:r w:rsidRPr="007453A3">
        <w:rPr>
          <w:rFonts w:ascii="Univers Light" w:hAnsi="Univers Light" w:cs="Arial"/>
        </w:rPr>
        <w:t>7.-</w:t>
      </w:r>
      <w:r w:rsidR="008516B1" w:rsidRPr="007453A3">
        <w:rPr>
          <w:rFonts w:ascii="Univers Light" w:hAnsi="Univers Light" w:cs="Arial"/>
        </w:rPr>
        <w:t xml:space="preserve"> </w:t>
      </w:r>
      <w:bookmarkStart w:id="4" w:name="_Hlk181030075"/>
      <w:r w:rsidR="008516B1" w:rsidRPr="007453A3">
        <w:rPr>
          <w:rFonts w:ascii="Univers Light" w:hAnsi="Univers Light" w:cs="Arial"/>
        </w:rPr>
        <w:t>Formulario Excel Auto baremación</w:t>
      </w:r>
      <w:bookmarkEnd w:id="4"/>
      <w:r w:rsidRPr="007453A3">
        <w:rPr>
          <w:rFonts w:ascii="Univers Light" w:hAnsi="Univers Light" w:cs="Arial"/>
        </w:rPr>
        <w:t>.</w:t>
      </w:r>
    </w:p>
    <w:p w14:paraId="2C27F47A" w14:textId="22C82112" w:rsidR="00927E78" w:rsidRPr="007453A3" w:rsidRDefault="00927E78" w:rsidP="006A70E8">
      <w:pPr>
        <w:spacing w:after="120"/>
        <w:jc w:val="both"/>
        <w:rPr>
          <w:rFonts w:ascii="Univers Light" w:hAnsi="Univers Light"/>
        </w:rPr>
      </w:pPr>
      <w:r w:rsidRPr="007453A3">
        <w:rPr>
          <w:rFonts w:ascii="Univers Light" w:hAnsi="Univers Light"/>
        </w:rPr>
        <w:t xml:space="preserve">Las solicitudes deberán entregarse a través de la sede electrónica de la empresa, accediendo a la siguiente dirección: </w:t>
      </w:r>
      <w:hyperlink r:id="rId8" w:history="1">
        <w:r w:rsidRPr="007453A3">
          <w:rPr>
            <w:rStyle w:val="Hipervnculo"/>
            <w:rFonts w:ascii="Univers Light" w:hAnsi="Univers Light"/>
          </w:rPr>
          <w:t>https://gsccanarias.sedelectronica.es/</w:t>
        </w:r>
      </w:hyperlink>
      <w:r w:rsidRPr="007453A3">
        <w:rPr>
          <w:rFonts w:ascii="Univers Light" w:hAnsi="Univers Light"/>
        </w:rPr>
        <w:t>, seleccionando</w:t>
      </w:r>
      <w:r w:rsidR="00F02A2D" w:rsidRPr="007453A3">
        <w:rPr>
          <w:rFonts w:ascii="Univers Light" w:hAnsi="Univers Light"/>
        </w:rPr>
        <w:t xml:space="preserve"> “Procesos de Selección GSC” -</w:t>
      </w:r>
      <w:r w:rsidRPr="007453A3">
        <w:rPr>
          <w:rFonts w:ascii="Univers Light" w:hAnsi="Univers Light"/>
        </w:rPr>
        <w:t xml:space="preserve"> </w:t>
      </w:r>
      <w:r w:rsidR="001C0C27" w:rsidRPr="007453A3">
        <w:rPr>
          <w:rFonts w:ascii="Univers Light" w:hAnsi="Univers Light"/>
        </w:rPr>
        <w:t>“Selección convenios 202</w:t>
      </w:r>
      <w:r w:rsidR="006A70E8" w:rsidRPr="007453A3">
        <w:rPr>
          <w:rFonts w:ascii="Univers Light" w:hAnsi="Univers Light"/>
        </w:rPr>
        <w:t>5</w:t>
      </w:r>
      <w:r w:rsidR="001C0C27" w:rsidRPr="007453A3">
        <w:rPr>
          <w:rFonts w:ascii="Univers Light" w:hAnsi="Univers Light"/>
        </w:rPr>
        <w:t>”</w:t>
      </w:r>
      <w:r w:rsidR="00F02A2D" w:rsidRPr="007453A3">
        <w:rPr>
          <w:rFonts w:ascii="Univers Light" w:hAnsi="Univers Light"/>
        </w:rPr>
        <w:t xml:space="preserve"> - “Convocatorias en curso” </w:t>
      </w:r>
      <w:r w:rsidRPr="007453A3">
        <w:rPr>
          <w:rFonts w:ascii="Univers Light" w:hAnsi="Univers Light"/>
        </w:rPr>
        <w:t>cumplimenta</w:t>
      </w:r>
      <w:r w:rsidR="00F02A2D" w:rsidRPr="007453A3">
        <w:rPr>
          <w:rFonts w:ascii="Univers Light" w:hAnsi="Univers Light"/>
        </w:rPr>
        <w:t>r</w:t>
      </w:r>
      <w:r w:rsidRPr="007453A3">
        <w:rPr>
          <w:rFonts w:ascii="Univers Light" w:hAnsi="Univers Light"/>
        </w:rPr>
        <w:t xml:space="preserve"> </w:t>
      </w:r>
      <w:r w:rsidR="001C0C27" w:rsidRPr="007453A3">
        <w:rPr>
          <w:rFonts w:ascii="Univers Light" w:hAnsi="Univers Light"/>
        </w:rPr>
        <w:t>el formulario “Solicitud de Admisión a procedimiento de Selección Convenios GSC” y</w:t>
      </w:r>
      <w:r w:rsidRPr="007453A3">
        <w:rPr>
          <w:rFonts w:ascii="Univers Light" w:hAnsi="Univers Light"/>
        </w:rPr>
        <w:t xml:space="preserve"> presentado la documentación pertinente.</w:t>
      </w:r>
    </w:p>
    <w:p w14:paraId="4F8C822A" w14:textId="77777777" w:rsidR="00927E78" w:rsidRPr="007453A3" w:rsidRDefault="00927E78" w:rsidP="006A70E8">
      <w:pPr>
        <w:spacing w:after="120"/>
        <w:jc w:val="both"/>
        <w:rPr>
          <w:rFonts w:ascii="Univers Light" w:hAnsi="Univers Light"/>
        </w:rPr>
      </w:pPr>
      <w:r w:rsidRPr="007453A3">
        <w:rPr>
          <w:rFonts w:ascii="Univers Light" w:hAnsi="Univers Light"/>
        </w:rPr>
        <w:t>Las solicitudes presentadas que contravengan lo expuesto en estas bases, carecerán de validez con las consecuencias que de ello derive. La participación en estos procesos selectivos supone la aceptación del tratamiento de los datos de carácter personal recogidos en la solicitud para las publicaciones en tablones de anuncios y página web.</w:t>
      </w:r>
    </w:p>
    <w:p w14:paraId="5E4C8BF0" w14:textId="77777777" w:rsidR="00C4585D" w:rsidRPr="007453A3" w:rsidRDefault="005D4C19" w:rsidP="006A70E8">
      <w:pPr>
        <w:pStyle w:val="Textoindependiente"/>
        <w:tabs>
          <w:tab w:val="left" w:pos="426"/>
        </w:tabs>
        <w:jc w:val="both"/>
        <w:rPr>
          <w:rFonts w:ascii="Univers Light" w:hAnsi="Univers Light" w:cs="Arial"/>
        </w:rPr>
      </w:pPr>
      <w:r w:rsidRPr="007453A3">
        <w:rPr>
          <w:rFonts w:ascii="Univers Light" w:hAnsi="Univers Light" w:cs="Arial"/>
        </w:rPr>
        <w:t>No se recogerán solicitudes presentadas en papel.</w:t>
      </w:r>
    </w:p>
    <w:p w14:paraId="17C9FC89" w14:textId="5B67B2BA" w:rsidR="00C4585D" w:rsidRPr="007453A3" w:rsidRDefault="00C4585D" w:rsidP="006A70E8">
      <w:pPr>
        <w:spacing w:before="120" w:after="120"/>
        <w:jc w:val="both"/>
        <w:rPr>
          <w:rFonts w:ascii="Univers Light" w:hAnsi="Univers Light" w:cs="Arial"/>
          <w:b/>
          <w:color w:val="000000"/>
          <w:shd w:val="clear" w:color="auto" w:fill="FFFFFF"/>
        </w:rPr>
      </w:pPr>
      <w:r w:rsidRPr="007453A3">
        <w:rPr>
          <w:rFonts w:ascii="Univers Light" w:hAnsi="Univers Light" w:cs="Arial"/>
          <w:b/>
          <w:color w:val="000000"/>
          <w:shd w:val="clear" w:color="auto" w:fill="FFFFFF"/>
        </w:rPr>
        <w:t>5.- Admisión de aspirantes.</w:t>
      </w:r>
    </w:p>
    <w:p w14:paraId="089E5998" w14:textId="25444728" w:rsidR="00C4585D" w:rsidRPr="007453A3" w:rsidRDefault="00565CE4" w:rsidP="006A70E8">
      <w:pPr>
        <w:pStyle w:val="Textoindependiente"/>
        <w:tabs>
          <w:tab w:val="left" w:pos="426"/>
        </w:tabs>
        <w:jc w:val="both"/>
        <w:rPr>
          <w:rFonts w:ascii="Univers Light" w:hAnsi="Univers Light" w:cs="Times-Roman"/>
          <w:lang w:val="es-ES"/>
        </w:rPr>
      </w:pPr>
      <w:r w:rsidRPr="007453A3">
        <w:rPr>
          <w:rFonts w:ascii="Univers Light" w:hAnsi="Univers Light" w:cs="Times-Roman"/>
          <w:lang w:val="es-ES"/>
        </w:rPr>
        <w:t>Serán admitidas todas las solicitudes que cumplan con los requisitos exigidos, excluyéndose aquellas que no los cumplan</w:t>
      </w:r>
      <w:r w:rsidR="00C4585D" w:rsidRPr="007453A3">
        <w:rPr>
          <w:rFonts w:ascii="Univers Light" w:hAnsi="Univers Light" w:cs="Times-Roman"/>
          <w:lang w:val="es-ES"/>
        </w:rPr>
        <w:t>.</w:t>
      </w:r>
    </w:p>
    <w:p w14:paraId="79F91DCD" w14:textId="34EF5378" w:rsidR="005D4C19" w:rsidRPr="007453A3" w:rsidRDefault="00C4585D" w:rsidP="00FC481F">
      <w:pPr>
        <w:spacing w:before="120" w:after="120"/>
        <w:jc w:val="both"/>
        <w:rPr>
          <w:rFonts w:ascii="Univers Light" w:hAnsi="Univers Light" w:cs="Arial"/>
          <w:b/>
          <w:color w:val="000000"/>
          <w:shd w:val="clear" w:color="auto" w:fill="FFFFFF"/>
        </w:rPr>
      </w:pPr>
      <w:r w:rsidRPr="007453A3">
        <w:rPr>
          <w:rFonts w:ascii="Univers Light" w:hAnsi="Univers Light" w:cs="Arial"/>
          <w:b/>
          <w:color w:val="000000"/>
          <w:shd w:val="clear" w:color="auto" w:fill="FFFFFF"/>
        </w:rPr>
        <w:t>6</w:t>
      </w:r>
      <w:r w:rsidR="005D4C19" w:rsidRPr="007453A3">
        <w:rPr>
          <w:rFonts w:ascii="Univers Light" w:hAnsi="Univers Light" w:cs="Arial"/>
          <w:b/>
          <w:color w:val="000000"/>
          <w:shd w:val="clear" w:color="auto" w:fill="FFFFFF"/>
        </w:rPr>
        <w:t xml:space="preserve">.- </w:t>
      </w:r>
      <w:r w:rsidR="00AC57A4" w:rsidRPr="007453A3">
        <w:rPr>
          <w:rFonts w:ascii="Univers Light" w:hAnsi="Univers Light" w:cs="Arial"/>
          <w:b/>
          <w:color w:val="000000"/>
          <w:shd w:val="clear" w:color="auto" w:fill="FFFFFF"/>
        </w:rPr>
        <w:t>Valoración</w:t>
      </w:r>
    </w:p>
    <w:p w14:paraId="2B40AC27" w14:textId="1CB3A204" w:rsidR="00AC57A4" w:rsidRPr="007453A3" w:rsidRDefault="00AC57A4" w:rsidP="00FC481F">
      <w:pPr>
        <w:spacing w:after="120"/>
        <w:jc w:val="both"/>
        <w:rPr>
          <w:rFonts w:ascii="Univers Light" w:hAnsi="Univers Light" w:cs="Arial"/>
          <w:color w:val="000000"/>
        </w:rPr>
      </w:pPr>
      <w:r w:rsidRPr="007453A3">
        <w:rPr>
          <w:rFonts w:ascii="Univers Light" w:hAnsi="Univers Light" w:cs="Arial"/>
          <w:color w:val="000000"/>
        </w:rPr>
        <w:t xml:space="preserve">Se valorarán todas las solicitudes que cumpliendo con los requisitos han remitido el formulario de </w:t>
      </w:r>
      <w:proofErr w:type="spellStart"/>
      <w:r w:rsidRPr="007453A3">
        <w:rPr>
          <w:rFonts w:ascii="Univers Light" w:hAnsi="Univers Light" w:cs="Arial"/>
          <w:color w:val="000000"/>
        </w:rPr>
        <w:t>autobaremación</w:t>
      </w:r>
      <w:proofErr w:type="spellEnd"/>
      <w:r w:rsidR="00FC481F" w:rsidRPr="007453A3">
        <w:rPr>
          <w:rFonts w:ascii="Univers Light" w:hAnsi="Univers Light" w:cs="Arial"/>
          <w:color w:val="000000"/>
        </w:rPr>
        <w:t>,</w:t>
      </w:r>
      <w:r w:rsidRPr="007453A3">
        <w:rPr>
          <w:rFonts w:ascii="Univers Light" w:hAnsi="Univers Light" w:cs="Arial"/>
          <w:color w:val="000000"/>
        </w:rPr>
        <w:t xml:space="preserve"> conforme al resultado </w:t>
      </w:r>
      <w:proofErr w:type="gramStart"/>
      <w:r w:rsidRPr="007453A3">
        <w:rPr>
          <w:rFonts w:ascii="Univers Light" w:hAnsi="Univers Light" w:cs="Arial"/>
          <w:color w:val="000000"/>
        </w:rPr>
        <w:t>del mismo</w:t>
      </w:r>
      <w:proofErr w:type="gramEnd"/>
      <w:r w:rsidRPr="007453A3">
        <w:rPr>
          <w:rFonts w:ascii="Univers Light" w:hAnsi="Univers Light" w:cs="Arial"/>
          <w:color w:val="000000"/>
        </w:rPr>
        <w:t xml:space="preserve"> y debidamente acreditados los méritos alegados.</w:t>
      </w:r>
    </w:p>
    <w:p w14:paraId="72218C2D" w14:textId="325B2DE6" w:rsidR="00EE4E8D" w:rsidRPr="007453A3" w:rsidRDefault="00AC57A4" w:rsidP="00FC481F">
      <w:pPr>
        <w:spacing w:after="120"/>
        <w:jc w:val="both"/>
        <w:rPr>
          <w:rFonts w:ascii="Univers Light" w:hAnsi="Univers Light" w:cs="Arial"/>
          <w:color w:val="000000"/>
        </w:rPr>
      </w:pPr>
      <w:r w:rsidRPr="007453A3">
        <w:rPr>
          <w:rFonts w:ascii="Univers Light" w:hAnsi="Univers Light" w:cs="Arial"/>
          <w:color w:val="000000"/>
        </w:rPr>
        <w:t>Dicha valoración se realizará por parte de la División SUC en representación de la entidad,</w:t>
      </w:r>
      <w:r w:rsidR="00FC481F" w:rsidRPr="007453A3">
        <w:rPr>
          <w:rFonts w:ascii="Univers Light" w:hAnsi="Univers Light" w:cs="Arial"/>
          <w:color w:val="000000"/>
        </w:rPr>
        <w:t xml:space="preserve"> con la participación de la RLPT</w:t>
      </w:r>
      <w:r w:rsidRPr="007453A3">
        <w:rPr>
          <w:rFonts w:ascii="Univers Light" w:hAnsi="Univers Light" w:cs="Arial"/>
          <w:color w:val="000000"/>
        </w:rPr>
        <w:t>, verificando la veracidad de la información conforme a la acreditación de méritos.</w:t>
      </w:r>
    </w:p>
    <w:p w14:paraId="2656752D" w14:textId="5F5575A8" w:rsidR="00431D20" w:rsidRPr="007453A3" w:rsidRDefault="00431D20" w:rsidP="00FC481F">
      <w:pPr>
        <w:spacing w:before="120" w:after="120"/>
        <w:jc w:val="both"/>
        <w:rPr>
          <w:rFonts w:ascii="Univers Light" w:hAnsi="Univers Light" w:cs="Arial"/>
          <w:b/>
          <w:color w:val="000000"/>
          <w:shd w:val="clear" w:color="auto" w:fill="FFFFFF"/>
        </w:rPr>
      </w:pPr>
      <w:bookmarkStart w:id="5" w:name="_Hlk181030152"/>
      <w:r w:rsidRPr="007453A3">
        <w:rPr>
          <w:rFonts w:ascii="Univers Light" w:hAnsi="Univers Light" w:cs="Arial"/>
          <w:b/>
          <w:color w:val="000000"/>
          <w:shd w:val="clear" w:color="auto" w:fill="FFFFFF"/>
        </w:rPr>
        <w:t xml:space="preserve">7.- Criterios de valoración </w:t>
      </w:r>
      <w:r w:rsidR="00CA33A7" w:rsidRPr="007453A3">
        <w:rPr>
          <w:rFonts w:ascii="Univers Light" w:hAnsi="Univers Light" w:cs="Arial"/>
          <w:b/>
          <w:color w:val="000000"/>
          <w:shd w:val="clear" w:color="auto" w:fill="FFFFFF"/>
        </w:rPr>
        <w:t xml:space="preserve">y </w:t>
      </w:r>
      <w:r w:rsidRPr="007453A3">
        <w:rPr>
          <w:rFonts w:ascii="Univers Light" w:hAnsi="Univers Light" w:cs="Arial"/>
          <w:b/>
          <w:color w:val="000000"/>
          <w:shd w:val="clear" w:color="auto" w:fill="FFFFFF"/>
        </w:rPr>
        <w:t xml:space="preserve">análisis de </w:t>
      </w:r>
      <w:r w:rsidR="00CA33A7" w:rsidRPr="007453A3">
        <w:rPr>
          <w:rFonts w:ascii="Univers Light" w:hAnsi="Univers Light" w:cs="Arial"/>
          <w:b/>
          <w:color w:val="000000"/>
          <w:shd w:val="clear" w:color="auto" w:fill="FFFFFF"/>
        </w:rPr>
        <w:t xml:space="preserve">méritos e </w:t>
      </w:r>
      <w:r w:rsidRPr="007453A3">
        <w:rPr>
          <w:rFonts w:ascii="Univers Light" w:hAnsi="Univers Light" w:cs="Arial"/>
          <w:b/>
          <w:color w:val="000000"/>
          <w:shd w:val="clear" w:color="auto" w:fill="FFFFFF"/>
        </w:rPr>
        <w:t>historial profesional</w:t>
      </w:r>
    </w:p>
    <w:p w14:paraId="5DDA0CE6" w14:textId="77777777" w:rsidR="00431D20" w:rsidRPr="007453A3" w:rsidRDefault="00431D20" w:rsidP="00FC481F">
      <w:pPr>
        <w:spacing w:after="120"/>
        <w:jc w:val="both"/>
        <w:rPr>
          <w:rFonts w:ascii="Univers Light" w:hAnsi="Univers Light"/>
        </w:rPr>
      </w:pPr>
      <w:bookmarkStart w:id="6" w:name="_Hlk180000931"/>
      <w:r w:rsidRPr="007453A3">
        <w:rPr>
          <w:rFonts w:ascii="Univers Light" w:hAnsi="Univers Light"/>
        </w:rPr>
        <w:t>No se valorará la experiencia que no guarde relación con el puesto convocado.</w:t>
      </w:r>
    </w:p>
    <w:p w14:paraId="205EED7F" w14:textId="77777777" w:rsidR="00431D20" w:rsidRPr="007453A3" w:rsidRDefault="00431D20" w:rsidP="00FC481F">
      <w:pPr>
        <w:spacing w:after="120"/>
        <w:jc w:val="both"/>
        <w:rPr>
          <w:rFonts w:ascii="Univers Light" w:hAnsi="Univers Light"/>
        </w:rPr>
      </w:pPr>
      <w:r w:rsidRPr="007453A3">
        <w:rPr>
          <w:rFonts w:ascii="Univers Light" w:hAnsi="Univers Light"/>
        </w:rPr>
        <w:t>La puntuación relativa a la experiencia será la de contratos de trabajo a tiempo completo. En el supuesto de contratos a tiempo parcial se ponderará el tiempo de la experiencia demostrado en función de la proporción que resulte de dividir la jornada diaria de trabajo del contrato a tiempo parcial con respecto a la jornada diaria de un contrato a jornada completa.</w:t>
      </w:r>
    </w:p>
    <w:bookmarkEnd w:id="6"/>
    <w:p w14:paraId="7E7B365E" w14:textId="57C8B3FB" w:rsidR="00431D20" w:rsidRPr="007453A3" w:rsidRDefault="00431D20" w:rsidP="00FC481F">
      <w:pPr>
        <w:spacing w:after="120"/>
        <w:jc w:val="both"/>
        <w:rPr>
          <w:rFonts w:ascii="Univers Light" w:hAnsi="Univers Light"/>
        </w:rPr>
      </w:pPr>
      <w:r w:rsidRPr="007453A3">
        <w:rPr>
          <w:rFonts w:ascii="Univers Light" w:hAnsi="Univers Light"/>
        </w:rPr>
        <w:t>Si no se acredita la duración de la formación no se puntúa.</w:t>
      </w:r>
    </w:p>
    <w:p w14:paraId="127CEEE9" w14:textId="66D254B5" w:rsidR="00191D7E" w:rsidRPr="007453A3" w:rsidRDefault="00431D20" w:rsidP="00FC481F">
      <w:pPr>
        <w:spacing w:before="120" w:after="120"/>
        <w:jc w:val="both"/>
        <w:rPr>
          <w:rFonts w:ascii="Univers Light" w:hAnsi="Univers Light" w:cs="Arial"/>
          <w:b/>
          <w:color w:val="000000"/>
          <w:shd w:val="clear" w:color="auto" w:fill="FFFFFF"/>
        </w:rPr>
      </w:pPr>
      <w:r w:rsidRPr="007453A3">
        <w:rPr>
          <w:rFonts w:ascii="Univers Light" w:hAnsi="Univers Light" w:cs="Arial"/>
          <w:b/>
          <w:color w:val="000000"/>
          <w:shd w:val="clear" w:color="auto" w:fill="FFFFFF"/>
        </w:rPr>
        <w:t>8</w:t>
      </w:r>
      <w:r w:rsidR="00191D7E" w:rsidRPr="007453A3">
        <w:rPr>
          <w:rFonts w:ascii="Univers Light" w:hAnsi="Univers Light" w:cs="Arial"/>
          <w:b/>
          <w:color w:val="000000"/>
          <w:shd w:val="clear" w:color="auto" w:fill="FFFFFF"/>
        </w:rPr>
        <w:t>.- Puntuación total</w:t>
      </w:r>
      <w:r w:rsidR="00940C41" w:rsidRPr="007453A3">
        <w:rPr>
          <w:rFonts w:ascii="Univers Light" w:hAnsi="Univers Light" w:cs="Arial"/>
          <w:b/>
          <w:color w:val="000000"/>
          <w:shd w:val="clear" w:color="auto" w:fill="FFFFFF"/>
        </w:rPr>
        <w:t xml:space="preserve"> (20 puntos)</w:t>
      </w:r>
    </w:p>
    <w:bookmarkEnd w:id="5"/>
    <w:p w14:paraId="6261AF9C" w14:textId="3C2397B5" w:rsidR="00191D7E" w:rsidRPr="007453A3" w:rsidRDefault="00191D7E" w:rsidP="00FC481F">
      <w:pPr>
        <w:tabs>
          <w:tab w:val="left" w:pos="426"/>
        </w:tabs>
        <w:spacing w:after="120"/>
        <w:jc w:val="both"/>
        <w:rPr>
          <w:rFonts w:ascii="Univers Light" w:hAnsi="Univers Light" w:cs="Arial"/>
        </w:rPr>
      </w:pPr>
      <w:r w:rsidRPr="007453A3">
        <w:rPr>
          <w:rFonts w:ascii="Univers Light" w:hAnsi="Univers Light" w:cs="Arial"/>
        </w:rPr>
        <w:t>La puntuación total se obtiene por la suma de las puntuaciones obtenidas en el baremo cuyos resultados determinarán el orden de la lista de selección del proceso</w:t>
      </w:r>
      <w:r w:rsidR="00E91D3A" w:rsidRPr="007453A3">
        <w:rPr>
          <w:rFonts w:ascii="Univers Light" w:hAnsi="Univers Light" w:cs="Arial"/>
        </w:rPr>
        <w:t xml:space="preserve"> a efectos de contrataciones. </w:t>
      </w:r>
    </w:p>
    <w:p w14:paraId="589ACD96" w14:textId="77777777" w:rsidR="00191D7E" w:rsidRPr="007453A3" w:rsidRDefault="00191D7E" w:rsidP="00FC481F">
      <w:pPr>
        <w:pStyle w:val="Textoindependiente"/>
        <w:jc w:val="both"/>
        <w:rPr>
          <w:rFonts w:ascii="Univers Light" w:hAnsi="Univers Light" w:cs="Arial"/>
        </w:rPr>
      </w:pPr>
      <w:r w:rsidRPr="007453A3">
        <w:rPr>
          <w:rFonts w:ascii="Univers Light" w:hAnsi="Univers Light" w:cs="Arial"/>
        </w:rPr>
        <w:t>GSC se reserva la capacidad de realizar cualquier otra actuación dentro del proceso de selección encaminada a determinar con garantías la mayor adecuación de los seleccionados.</w:t>
      </w:r>
    </w:p>
    <w:p w14:paraId="6277C73C" w14:textId="482A12D1" w:rsidR="00CE08F6" w:rsidRPr="007453A3" w:rsidRDefault="00CA33A7" w:rsidP="00FC481F">
      <w:pPr>
        <w:pStyle w:val="Textoindependiente"/>
        <w:jc w:val="both"/>
        <w:rPr>
          <w:rFonts w:ascii="Univers Light" w:hAnsi="Univers Light" w:cs="Arial"/>
        </w:rPr>
      </w:pPr>
      <w:r w:rsidRPr="007453A3">
        <w:rPr>
          <w:rFonts w:ascii="Univers Light" w:hAnsi="Univers Light" w:cs="Arial"/>
        </w:rPr>
        <w:t>En c</w:t>
      </w:r>
      <w:r w:rsidR="00CE08F6" w:rsidRPr="007453A3">
        <w:rPr>
          <w:rFonts w:ascii="Univers Light" w:hAnsi="Univers Light" w:cs="Arial"/>
        </w:rPr>
        <w:t>aso de empate</w:t>
      </w:r>
      <w:r w:rsidRPr="007453A3">
        <w:rPr>
          <w:rFonts w:ascii="Univers Light" w:hAnsi="Univers Light" w:cs="Arial"/>
        </w:rPr>
        <w:t xml:space="preserve"> se llevará a cabo una entrevista personal con las candidaturas en tal situación para dirimir el desempate en función de las apreciaciones y valoraciones correspondientes por la parte entrevistadora. </w:t>
      </w:r>
    </w:p>
    <w:p w14:paraId="6FBCE890" w14:textId="05A3E1C4" w:rsidR="00326B54" w:rsidRPr="007453A3" w:rsidRDefault="00431D20" w:rsidP="00FC481F">
      <w:pPr>
        <w:spacing w:before="120" w:after="120"/>
        <w:jc w:val="both"/>
        <w:rPr>
          <w:rFonts w:ascii="Univers Light" w:hAnsi="Univers Light" w:cs="Arial"/>
          <w:b/>
          <w:color w:val="000000"/>
          <w:shd w:val="clear" w:color="auto" w:fill="FFFFFF"/>
        </w:rPr>
      </w:pPr>
      <w:r w:rsidRPr="007453A3">
        <w:rPr>
          <w:rFonts w:ascii="Univers Light" w:hAnsi="Univers Light" w:cs="Arial"/>
          <w:b/>
          <w:color w:val="000000"/>
          <w:shd w:val="clear" w:color="auto" w:fill="FFFFFF"/>
        </w:rPr>
        <w:t>9</w:t>
      </w:r>
      <w:r w:rsidR="00326B54" w:rsidRPr="007453A3">
        <w:rPr>
          <w:rFonts w:ascii="Univers Light" w:hAnsi="Univers Light" w:cs="Arial"/>
          <w:b/>
          <w:color w:val="000000"/>
          <w:shd w:val="clear" w:color="auto" w:fill="FFFFFF"/>
        </w:rPr>
        <w:t xml:space="preserve">.- </w:t>
      </w:r>
      <w:r w:rsidRPr="007453A3">
        <w:rPr>
          <w:rFonts w:ascii="Univers Light" w:hAnsi="Univers Light" w:cs="Arial"/>
          <w:b/>
          <w:color w:val="000000"/>
          <w:shd w:val="clear" w:color="auto" w:fill="FFFFFF"/>
        </w:rPr>
        <w:t>Participación por</w:t>
      </w:r>
      <w:r w:rsidR="005F334C" w:rsidRPr="007453A3">
        <w:rPr>
          <w:rFonts w:ascii="Univers Light" w:hAnsi="Univers Light" w:cs="Arial"/>
          <w:b/>
          <w:color w:val="000000"/>
          <w:shd w:val="clear" w:color="auto" w:fill="FFFFFF"/>
        </w:rPr>
        <w:t xml:space="preserve"> promoción interna</w:t>
      </w:r>
    </w:p>
    <w:p w14:paraId="30607D4A" w14:textId="5246954D" w:rsidR="00CE08F6" w:rsidRPr="007453A3" w:rsidRDefault="00962512" w:rsidP="00FC481F">
      <w:pPr>
        <w:spacing w:after="120"/>
        <w:jc w:val="both"/>
        <w:rPr>
          <w:rFonts w:ascii="Univers Light" w:hAnsi="Univers Light" w:cs="Arial"/>
        </w:rPr>
      </w:pPr>
      <w:r w:rsidRPr="007453A3">
        <w:rPr>
          <w:rFonts w:ascii="Univers Light" w:hAnsi="Univers Light" w:cs="Arial"/>
        </w:rPr>
        <w:t xml:space="preserve">De acuerdo con el contenido del convenio colectivo, podrá participar en el procedimiento el personal de GSC que reúna la titulación y condiciones requeridas, aun siendo la categoría del mismo grupo o inferior, </w:t>
      </w:r>
      <w:r w:rsidR="00CE08F6" w:rsidRPr="007453A3">
        <w:rPr>
          <w:rFonts w:ascii="Univers Light" w:hAnsi="Univers Light" w:cs="Arial"/>
        </w:rPr>
        <w:t>conforme al apartado 3 “Requisitos generales” y resultados del correspondiente baremo.</w:t>
      </w:r>
    </w:p>
    <w:p w14:paraId="3F05838E" w14:textId="62DDC4E9" w:rsidR="001613A9" w:rsidRDefault="00EE4E8D" w:rsidP="00FC481F">
      <w:pPr>
        <w:spacing w:after="120"/>
        <w:jc w:val="both"/>
        <w:rPr>
          <w:rFonts w:ascii="Univers Light" w:hAnsi="Univers Light" w:cs="Arial"/>
        </w:rPr>
      </w:pPr>
      <w:r w:rsidRPr="007453A3">
        <w:rPr>
          <w:rFonts w:ascii="Univers Light" w:hAnsi="Univers Light" w:cs="Arial"/>
        </w:rPr>
        <w:lastRenderedPageBreak/>
        <w:t>En la selección de candidat</w:t>
      </w:r>
      <w:r w:rsidR="00E91D3A" w:rsidRPr="007453A3">
        <w:rPr>
          <w:rFonts w:ascii="Univers Light" w:hAnsi="Univers Light" w:cs="Arial"/>
        </w:rPr>
        <w:t>uras</w:t>
      </w:r>
      <w:r w:rsidRPr="007453A3">
        <w:rPr>
          <w:rFonts w:ascii="Univers Light" w:hAnsi="Univers Light" w:cs="Arial"/>
        </w:rPr>
        <w:t xml:space="preserve"> </w:t>
      </w:r>
      <w:r w:rsidR="00E91D3A" w:rsidRPr="007453A3">
        <w:rPr>
          <w:rFonts w:ascii="Univers Light" w:hAnsi="Univers Light" w:cs="Arial"/>
        </w:rPr>
        <w:t xml:space="preserve">y conformación de la lista de contratación </w:t>
      </w:r>
      <w:r w:rsidRPr="007453A3">
        <w:rPr>
          <w:rFonts w:ascii="Univers Light" w:hAnsi="Univers Light" w:cs="Arial"/>
        </w:rPr>
        <w:t>se dará prioridad a los/as candidatos/as que hayan sido seleccionado</w:t>
      </w:r>
      <w:r w:rsidR="00971DAF" w:rsidRPr="007453A3">
        <w:rPr>
          <w:rFonts w:ascii="Univers Light" w:hAnsi="Univers Light" w:cs="Arial"/>
        </w:rPr>
        <w:t xml:space="preserve">s </w:t>
      </w:r>
      <w:r w:rsidRPr="007453A3">
        <w:rPr>
          <w:rFonts w:ascii="Univers Light" w:hAnsi="Univers Light" w:cs="Arial"/>
        </w:rPr>
        <w:t>del proceso de promoción interna. Los/as candidatos/as correspondientes al proceso de convocatoria pública se situarán en su orden de prelación, a continuación de los anteriores.</w:t>
      </w:r>
      <w:r w:rsidR="00FC481F" w:rsidRPr="00FC481F">
        <w:rPr>
          <w:rFonts w:ascii="Univers Light" w:hAnsi="Univers Light"/>
        </w:rPr>
        <w:t xml:space="preserve"> </w:t>
      </w:r>
      <w:r w:rsidR="00FC481F" w:rsidRPr="005A3F89">
        <w:rPr>
          <w:rFonts w:ascii="Univers Light" w:hAnsi="Univers Light"/>
        </w:rPr>
        <w:br w:type="page"/>
      </w:r>
    </w:p>
    <w:p w14:paraId="63F8F8CF" w14:textId="77777777" w:rsidR="00FC481F" w:rsidRPr="00FC481F" w:rsidRDefault="00FC481F" w:rsidP="00FC481F">
      <w:pPr>
        <w:jc w:val="both"/>
        <w:rPr>
          <w:rFonts w:ascii="Univers Light" w:hAnsi="Univers Light" w:cs="Times-Roman"/>
          <w:sz w:val="4"/>
          <w:szCs w:val="8"/>
        </w:rPr>
      </w:pPr>
    </w:p>
    <w:p w14:paraId="09B9A4BA" w14:textId="3C77031F" w:rsidR="004A77C3" w:rsidRPr="005A3F89" w:rsidRDefault="004A77C3" w:rsidP="00FC481F">
      <w:pPr>
        <w:shd w:val="clear" w:color="auto" w:fill="DEEAF6" w:themeFill="accent1" w:themeFillTint="33"/>
        <w:jc w:val="center"/>
        <w:rPr>
          <w:rFonts w:ascii="Univers Light" w:hAnsi="Univers Light" w:cs="Arial"/>
          <w:b/>
          <w:bCs/>
        </w:rPr>
      </w:pPr>
      <w:r w:rsidRPr="005A3F89">
        <w:rPr>
          <w:rFonts w:ascii="Univers Light" w:hAnsi="Univers Light" w:cs="Arial"/>
          <w:b/>
          <w:bCs/>
        </w:rPr>
        <w:t>ANEXO I: CONDICIONES DEL PUESTO OFERTADO</w:t>
      </w:r>
    </w:p>
    <w:p w14:paraId="0A5735D7" w14:textId="77777777" w:rsidR="004A77C3" w:rsidRPr="005A3F89" w:rsidRDefault="004A77C3" w:rsidP="00A43BAD">
      <w:pPr>
        <w:jc w:val="both"/>
        <w:rPr>
          <w:rFonts w:ascii="Univers Light" w:hAnsi="Univers Light" w:cs="Arial"/>
          <w:b/>
          <w:bCs/>
        </w:rPr>
      </w:pPr>
    </w:p>
    <w:p w14:paraId="71735748" w14:textId="2C564A47" w:rsidR="00E63C89" w:rsidRPr="005A3F89" w:rsidRDefault="004A77C3" w:rsidP="00A43BAD">
      <w:pPr>
        <w:jc w:val="both"/>
        <w:rPr>
          <w:rFonts w:ascii="Univers Light" w:hAnsi="Univers Light" w:cs="Arial"/>
          <w:b/>
          <w:bCs/>
        </w:rPr>
      </w:pPr>
      <w:r w:rsidRPr="005A3F89">
        <w:rPr>
          <w:rFonts w:ascii="Univers Light" w:hAnsi="Univers Light" w:cs="Arial"/>
          <w:b/>
          <w:bCs/>
        </w:rPr>
        <w:t>DENOMINACIÓN PUESTO DE TRABAJO</w:t>
      </w:r>
      <w:r w:rsidR="008E450C" w:rsidRPr="005A3F89">
        <w:rPr>
          <w:rFonts w:ascii="Univers Light" w:hAnsi="Univers Light" w:cs="Arial"/>
          <w:b/>
          <w:bCs/>
        </w:rPr>
        <w:t xml:space="preserve"> Y PLAZAS</w:t>
      </w:r>
      <w:r w:rsidR="00A906ED">
        <w:rPr>
          <w:rFonts w:ascii="Univers Light" w:hAnsi="Univers Light" w:cs="Arial"/>
          <w:b/>
          <w:bCs/>
        </w:rPr>
        <w:t>:</w:t>
      </w:r>
    </w:p>
    <w:p w14:paraId="06B079F5" w14:textId="7928C472" w:rsidR="004A77C3" w:rsidRPr="005A3F89" w:rsidRDefault="008E450C" w:rsidP="00A43BAD">
      <w:pPr>
        <w:jc w:val="both"/>
        <w:rPr>
          <w:rFonts w:ascii="Univers Light" w:hAnsi="Univers Light" w:cs="Arial"/>
          <w:bCs/>
        </w:rPr>
      </w:pPr>
      <w:r w:rsidRPr="005A3F89">
        <w:rPr>
          <w:rFonts w:ascii="Univers Light" w:hAnsi="Univers Light" w:cs="Arial"/>
          <w:bCs/>
        </w:rPr>
        <w:t xml:space="preserve">Categoría: </w:t>
      </w:r>
      <w:r w:rsidR="00620D0D">
        <w:rPr>
          <w:rFonts w:ascii="Univers Light" w:hAnsi="Univers Light" w:cs="Arial"/>
          <w:bCs/>
        </w:rPr>
        <w:t>Enfermero</w:t>
      </w:r>
      <w:r w:rsidR="00FC481F">
        <w:rPr>
          <w:rFonts w:ascii="Univers Light" w:hAnsi="Univers Light" w:cs="Arial"/>
          <w:bCs/>
        </w:rPr>
        <w:t>/a</w:t>
      </w:r>
      <w:r w:rsidR="00620D0D">
        <w:rPr>
          <w:rFonts w:ascii="Univers Light" w:hAnsi="Univers Light" w:cs="Arial"/>
          <w:bCs/>
        </w:rPr>
        <w:t xml:space="preserve"> Coordinador</w:t>
      </w:r>
      <w:r w:rsidR="00FC481F">
        <w:rPr>
          <w:rFonts w:ascii="Univers Light" w:hAnsi="Univers Light" w:cs="Arial"/>
          <w:bCs/>
        </w:rPr>
        <w:t>/a</w:t>
      </w:r>
      <w:r w:rsidRPr="005A3F89">
        <w:rPr>
          <w:rFonts w:ascii="Univers Light" w:hAnsi="Univers Light" w:cs="Arial"/>
          <w:bCs/>
        </w:rPr>
        <w:t>.</w:t>
      </w:r>
    </w:p>
    <w:p w14:paraId="19F73460" w14:textId="35145E74" w:rsidR="008E450C" w:rsidRPr="005A3F89" w:rsidRDefault="008E450C" w:rsidP="00A43BAD">
      <w:pPr>
        <w:jc w:val="both"/>
        <w:rPr>
          <w:rFonts w:ascii="Univers Light" w:hAnsi="Univers Light" w:cs="Arial"/>
          <w:bCs/>
          <w:u w:val="single"/>
        </w:rPr>
      </w:pPr>
      <w:r w:rsidRPr="005A3F89">
        <w:rPr>
          <w:rFonts w:ascii="Univers Light" w:hAnsi="Univers Light" w:cs="Arial"/>
          <w:bCs/>
        </w:rPr>
        <w:t xml:space="preserve">Puesto: </w:t>
      </w:r>
      <w:r w:rsidR="00620D0D">
        <w:rPr>
          <w:rFonts w:ascii="Univers Light" w:hAnsi="Univers Light" w:cs="Arial"/>
          <w:bCs/>
        </w:rPr>
        <w:t>Enfermero</w:t>
      </w:r>
      <w:r w:rsidR="00FC481F">
        <w:rPr>
          <w:rFonts w:ascii="Univers Light" w:hAnsi="Univers Light" w:cs="Arial"/>
          <w:bCs/>
        </w:rPr>
        <w:t>/a</w:t>
      </w:r>
      <w:r w:rsidR="00620D0D">
        <w:rPr>
          <w:rFonts w:ascii="Univers Light" w:hAnsi="Univers Light" w:cs="Arial"/>
          <w:bCs/>
        </w:rPr>
        <w:t xml:space="preserve"> Coordinador</w:t>
      </w:r>
      <w:r w:rsidR="00FC481F">
        <w:rPr>
          <w:rFonts w:ascii="Univers Light" w:hAnsi="Univers Light" w:cs="Arial"/>
          <w:bCs/>
        </w:rPr>
        <w:t>/a</w:t>
      </w:r>
      <w:r w:rsidR="00620D0D">
        <w:rPr>
          <w:rFonts w:ascii="Univers Light" w:hAnsi="Univers Light" w:cs="Arial"/>
          <w:bCs/>
        </w:rPr>
        <w:t xml:space="preserve"> L</w:t>
      </w:r>
      <w:r w:rsidR="00627862">
        <w:rPr>
          <w:rFonts w:ascii="Univers Light" w:hAnsi="Univers Light" w:cs="Arial"/>
          <w:bCs/>
        </w:rPr>
        <w:t>A</w:t>
      </w:r>
      <w:r w:rsidR="00620D0D">
        <w:rPr>
          <w:rFonts w:ascii="Univers Light" w:hAnsi="Univers Light" w:cs="Arial"/>
          <w:bCs/>
        </w:rPr>
        <w:t xml:space="preserve">PC (línea </w:t>
      </w:r>
      <w:r w:rsidR="00627862">
        <w:rPr>
          <w:rFonts w:ascii="Univers Light" w:hAnsi="Univers Light" w:cs="Arial"/>
          <w:bCs/>
        </w:rPr>
        <w:t xml:space="preserve">atención </w:t>
      </w:r>
      <w:r w:rsidR="00620D0D">
        <w:rPr>
          <w:rFonts w:ascii="Univers Light" w:hAnsi="Univers Light" w:cs="Arial"/>
          <w:bCs/>
        </w:rPr>
        <w:t>pacientes crónicos)</w:t>
      </w:r>
    </w:p>
    <w:p w14:paraId="338A7810" w14:textId="4B9C2B26" w:rsidR="008E450C" w:rsidRPr="005A3F89" w:rsidRDefault="008E450C" w:rsidP="00A43BAD">
      <w:pPr>
        <w:jc w:val="both"/>
        <w:rPr>
          <w:rFonts w:ascii="Univers Light" w:hAnsi="Univers Light" w:cs="Arial"/>
          <w:b/>
          <w:bCs/>
        </w:rPr>
      </w:pPr>
      <w:r w:rsidRPr="005A3F89">
        <w:rPr>
          <w:rFonts w:ascii="Univers Light" w:hAnsi="Univers Light" w:cs="Arial"/>
        </w:rPr>
        <w:t xml:space="preserve">Plazas: </w:t>
      </w:r>
      <w:r w:rsidR="00620D0D">
        <w:rPr>
          <w:rFonts w:ascii="Univers Light" w:hAnsi="Univers Light" w:cs="Arial"/>
        </w:rPr>
        <w:t>5</w:t>
      </w:r>
    </w:p>
    <w:p w14:paraId="4119173A" w14:textId="4D27C85B" w:rsidR="00E63C89" w:rsidRPr="00FC481F" w:rsidRDefault="004A77C3" w:rsidP="00A906ED">
      <w:pPr>
        <w:spacing w:before="120"/>
        <w:jc w:val="both"/>
        <w:rPr>
          <w:rFonts w:ascii="Univers Light" w:hAnsi="Univers Light" w:cs="Arial"/>
          <w:bCs/>
        </w:rPr>
      </w:pPr>
      <w:r w:rsidRPr="005A3F89">
        <w:rPr>
          <w:rFonts w:ascii="Univers Light" w:hAnsi="Univers Light" w:cs="Arial"/>
          <w:b/>
          <w:bCs/>
        </w:rPr>
        <w:t>LOCALIZACIÓN HABITUAL DE TRABAJO</w:t>
      </w:r>
      <w:r w:rsidR="00A906ED">
        <w:rPr>
          <w:rFonts w:ascii="Univers Light" w:hAnsi="Univers Light" w:cs="Arial"/>
          <w:b/>
          <w:bCs/>
        </w:rPr>
        <w:t xml:space="preserve">: </w:t>
      </w:r>
      <w:r w:rsidRPr="005A3F89">
        <w:rPr>
          <w:rFonts w:ascii="Univers Light" w:hAnsi="Univers Light" w:cs="Arial"/>
          <w:bCs/>
        </w:rPr>
        <w:t>Las Palmas de Gran Canaria</w:t>
      </w:r>
      <w:r w:rsidR="00C87BC9">
        <w:rPr>
          <w:rFonts w:ascii="Univers Light" w:hAnsi="Univers Light" w:cs="Arial"/>
          <w:bCs/>
        </w:rPr>
        <w:t xml:space="preserve"> / Sta. Cruz de Tenerife.</w:t>
      </w:r>
    </w:p>
    <w:p w14:paraId="700A6EDE" w14:textId="62F1981A" w:rsidR="00E63C89" w:rsidRPr="00FC481F" w:rsidRDefault="004A77C3" w:rsidP="00A906ED">
      <w:pPr>
        <w:spacing w:before="120"/>
        <w:jc w:val="both"/>
        <w:rPr>
          <w:rFonts w:ascii="Univers Light" w:hAnsi="Univers Light" w:cs="Arial"/>
          <w:bCs/>
        </w:rPr>
      </w:pPr>
      <w:r w:rsidRPr="005A3F89">
        <w:rPr>
          <w:rFonts w:ascii="Univers Light" w:hAnsi="Univers Light" w:cs="Arial"/>
          <w:b/>
          <w:bCs/>
        </w:rPr>
        <w:t>DEPENDENCIA</w:t>
      </w:r>
      <w:r w:rsidR="00A906ED">
        <w:rPr>
          <w:rFonts w:ascii="Univers Light" w:hAnsi="Univers Light" w:cs="Arial"/>
          <w:b/>
          <w:bCs/>
        </w:rPr>
        <w:t xml:space="preserve">: </w:t>
      </w:r>
      <w:r w:rsidR="00620D0D">
        <w:rPr>
          <w:rFonts w:ascii="Univers Light" w:hAnsi="Univers Light" w:cs="Arial"/>
          <w:bCs/>
        </w:rPr>
        <w:t>División SUC</w:t>
      </w:r>
    </w:p>
    <w:p w14:paraId="59E62ED9" w14:textId="51E3D459" w:rsidR="004A77C3" w:rsidRPr="00627862" w:rsidRDefault="004A77C3" w:rsidP="00A906ED">
      <w:pPr>
        <w:spacing w:before="120" w:after="120"/>
        <w:jc w:val="both"/>
        <w:rPr>
          <w:rFonts w:ascii="Univers Light" w:hAnsi="Univers Light" w:cs="Arial"/>
          <w:bCs/>
          <w:lang w:val="es-ES"/>
        </w:rPr>
      </w:pPr>
      <w:r w:rsidRPr="00FC481F">
        <w:rPr>
          <w:rFonts w:ascii="Univers Light" w:hAnsi="Univers Light" w:cs="Arial"/>
          <w:b/>
          <w:bCs/>
        </w:rPr>
        <w:t>MISIÓN</w:t>
      </w:r>
      <w:r w:rsidR="00627862" w:rsidRPr="00FC481F">
        <w:rPr>
          <w:rFonts w:ascii="Univers Light" w:hAnsi="Univers Light" w:cs="Arial"/>
          <w:b/>
          <w:bCs/>
        </w:rPr>
        <w:t xml:space="preserve"> </w:t>
      </w:r>
      <w:r w:rsidR="00666EC3" w:rsidRPr="00FC481F">
        <w:rPr>
          <w:rFonts w:ascii="Univers Light" w:hAnsi="Univers Light" w:cs="Arial"/>
          <w:b/>
          <w:bCs/>
        </w:rPr>
        <w:t>/</w:t>
      </w:r>
      <w:r w:rsidR="00627862" w:rsidRPr="00FC481F">
        <w:rPr>
          <w:rFonts w:ascii="Univers Light" w:hAnsi="Univers Light" w:cs="Arial"/>
          <w:b/>
          <w:bCs/>
        </w:rPr>
        <w:t xml:space="preserve"> FUNCIONES PRINCIPALES</w:t>
      </w:r>
      <w:r w:rsidR="00A906ED">
        <w:rPr>
          <w:rFonts w:ascii="Univers Light" w:hAnsi="Univers Light" w:cs="Arial"/>
          <w:b/>
          <w:bCs/>
        </w:rPr>
        <w:t xml:space="preserve">: </w:t>
      </w:r>
      <w:r w:rsidR="00627862" w:rsidRPr="00627862">
        <w:rPr>
          <w:rFonts w:ascii="Univers Light" w:hAnsi="Univers Light" w:cs="Arial"/>
          <w:bCs/>
          <w:lang w:val="es-ES"/>
        </w:rPr>
        <w:t>Prestación del servicio de atención telefónica no urgente a los pacientes crónicos de alta complejidad en la Comunidad Autónoma de Canarias</w:t>
      </w:r>
      <w:r w:rsidR="00627862">
        <w:rPr>
          <w:rFonts w:ascii="Univers Light" w:hAnsi="Univers Light" w:cs="Arial"/>
          <w:bCs/>
          <w:lang w:val="es-ES"/>
        </w:rPr>
        <w:t>.</w:t>
      </w:r>
    </w:p>
    <w:p w14:paraId="5268CB77" w14:textId="797D00FF" w:rsidR="00627862" w:rsidRDefault="00627862" w:rsidP="00FC481F">
      <w:pPr>
        <w:spacing w:after="120"/>
        <w:jc w:val="both"/>
        <w:rPr>
          <w:rFonts w:ascii="Univers Light" w:hAnsi="Univers Light" w:cs="Arial"/>
          <w:bCs/>
          <w:lang w:val="es-ES"/>
        </w:rPr>
      </w:pPr>
      <w:r w:rsidRPr="00627862">
        <w:rPr>
          <w:rFonts w:ascii="Univers Light" w:hAnsi="Univers Light" w:cs="Arial"/>
          <w:bCs/>
          <w:lang w:val="es-ES"/>
        </w:rPr>
        <w:t xml:space="preserve">La </w:t>
      </w:r>
      <w:r w:rsidR="00666EC3">
        <w:rPr>
          <w:rFonts w:ascii="Univers Light" w:hAnsi="Univers Light" w:cs="Arial"/>
          <w:bCs/>
          <w:lang w:val="es-ES"/>
        </w:rPr>
        <w:t xml:space="preserve">categoría de </w:t>
      </w:r>
      <w:r w:rsidRPr="00627862">
        <w:rPr>
          <w:rFonts w:ascii="Univers Light" w:hAnsi="Univers Light" w:cs="Arial"/>
          <w:bCs/>
          <w:lang w:val="es-ES"/>
        </w:rPr>
        <w:t>Enfermer</w:t>
      </w:r>
      <w:r w:rsidR="00666EC3">
        <w:rPr>
          <w:rFonts w:ascii="Univers Light" w:hAnsi="Univers Light" w:cs="Arial"/>
          <w:bCs/>
          <w:lang w:val="es-ES"/>
        </w:rPr>
        <w:t>o</w:t>
      </w:r>
      <w:r w:rsidRPr="00627862">
        <w:rPr>
          <w:rFonts w:ascii="Univers Light" w:hAnsi="Univers Light" w:cs="Arial"/>
          <w:bCs/>
          <w:lang w:val="es-ES"/>
        </w:rPr>
        <w:t xml:space="preserve"> Coordinador de la LÍNEA DE ATENCIÓN AL PACIENTE CRÓNICO COMPLEJO</w:t>
      </w:r>
      <w:r w:rsidR="00FC481F">
        <w:rPr>
          <w:rFonts w:ascii="Univers Light" w:hAnsi="Univers Light" w:cs="Arial"/>
          <w:bCs/>
          <w:lang w:val="es-ES"/>
        </w:rPr>
        <w:t xml:space="preserve"> </w:t>
      </w:r>
      <w:r w:rsidRPr="00627862">
        <w:rPr>
          <w:rFonts w:ascii="Univers Light" w:hAnsi="Univers Light" w:cs="Arial"/>
          <w:bCs/>
          <w:lang w:val="es-ES"/>
        </w:rPr>
        <w:t>EN CANARIAS es responsable de dar la respuesta más adecuada a las demandas de pacientes</w:t>
      </w:r>
      <w:r w:rsidR="00666EC3">
        <w:rPr>
          <w:rFonts w:ascii="Univers Light" w:hAnsi="Univers Light" w:cs="Arial"/>
          <w:bCs/>
          <w:lang w:val="es-ES"/>
        </w:rPr>
        <w:t xml:space="preserve"> </w:t>
      </w:r>
      <w:r w:rsidRPr="00627862">
        <w:rPr>
          <w:rFonts w:ascii="Univers Light" w:hAnsi="Univers Light" w:cs="Arial"/>
          <w:bCs/>
          <w:lang w:val="es-ES"/>
        </w:rPr>
        <w:t>crónicos de alta complejidad y/o sus personas cuidadoras facilitando, siempre que sea viable,</w:t>
      </w:r>
      <w:r w:rsidR="00666EC3">
        <w:rPr>
          <w:rFonts w:ascii="Univers Light" w:hAnsi="Univers Light" w:cs="Arial"/>
          <w:bCs/>
          <w:lang w:val="es-ES"/>
        </w:rPr>
        <w:t xml:space="preserve"> </w:t>
      </w:r>
      <w:r w:rsidRPr="00627862">
        <w:rPr>
          <w:rFonts w:ascii="Univers Light" w:hAnsi="Univers Light" w:cs="Arial"/>
          <w:bCs/>
          <w:lang w:val="es-ES"/>
        </w:rPr>
        <w:t>que el paciente permanezca el mayor tiempo posible en su entorno.</w:t>
      </w:r>
    </w:p>
    <w:p w14:paraId="7C3E9364" w14:textId="04DD2A81" w:rsidR="00627862" w:rsidRPr="005A3F89" w:rsidRDefault="00627862" w:rsidP="00A906ED">
      <w:pPr>
        <w:jc w:val="both"/>
        <w:rPr>
          <w:rFonts w:ascii="Univers Light" w:hAnsi="Univers Light" w:cs="Arial"/>
          <w:bCs/>
        </w:rPr>
      </w:pPr>
      <w:r w:rsidRPr="00627862">
        <w:rPr>
          <w:rFonts w:ascii="Univers Light" w:hAnsi="Univers Light" w:cs="Arial"/>
          <w:bCs/>
          <w:lang w:val="es-ES"/>
        </w:rPr>
        <w:t>Está enfocada en la gestión de caso, coordinación, promoción de la educación para la salud y</w:t>
      </w:r>
      <w:r w:rsidR="00666EC3">
        <w:rPr>
          <w:rFonts w:ascii="Univers Light" w:hAnsi="Univers Light" w:cs="Arial"/>
          <w:bCs/>
          <w:lang w:val="es-ES"/>
        </w:rPr>
        <w:t xml:space="preserve"> </w:t>
      </w:r>
      <w:r w:rsidRPr="00627862">
        <w:rPr>
          <w:rFonts w:ascii="Univers Light" w:hAnsi="Univers Light" w:cs="Arial"/>
          <w:bCs/>
          <w:lang w:val="es-ES"/>
        </w:rPr>
        <w:t>seguimiento</w:t>
      </w:r>
      <w:r w:rsidR="00A906ED">
        <w:rPr>
          <w:rFonts w:ascii="Univers Light" w:hAnsi="Univers Light" w:cs="Arial"/>
          <w:bCs/>
          <w:lang w:val="es-ES"/>
        </w:rPr>
        <w:t xml:space="preserve">, </w:t>
      </w:r>
      <w:r w:rsidRPr="00627862">
        <w:rPr>
          <w:rFonts w:ascii="Univers Light" w:hAnsi="Univers Light" w:cs="Arial"/>
          <w:bCs/>
          <w:lang w:val="es-ES"/>
        </w:rPr>
        <w:t>para orientar, dar apoyo a los cuidados y dar soluciones a problemas</w:t>
      </w:r>
      <w:r w:rsidR="00666EC3">
        <w:rPr>
          <w:rFonts w:ascii="Univers Light" w:hAnsi="Univers Light" w:cs="Arial"/>
          <w:bCs/>
          <w:lang w:val="es-ES"/>
        </w:rPr>
        <w:t xml:space="preserve"> </w:t>
      </w:r>
      <w:r w:rsidRPr="00627862">
        <w:rPr>
          <w:rFonts w:ascii="Univers Light" w:hAnsi="Univers Light" w:cs="Arial"/>
          <w:bCs/>
          <w:lang w:val="es-ES"/>
        </w:rPr>
        <w:t>de salud no urgente, dudas de ámbito farmacológico relacionados con su tratamiento y/o</w:t>
      </w:r>
      <w:r w:rsidR="00666EC3">
        <w:rPr>
          <w:rFonts w:ascii="Univers Light" w:hAnsi="Univers Light" w:cs="Arial"/>
          <w:bCs/>
          <w:lang w:val="es-ES"/>
        </w:rPr>
        <w:t xml:space="preserve"> </w:t>
      </w:r>
      <w:r w:rsidRPr="00627862">
        <w:rPr>
          <w:rFonts w:ascii="Univers Light" w:hAnsi="Univers Light" w:cs="Arial"/>
          <w:bCs/>
          <w:lang w:val="es-ES"/>
        </w:rPr>
        <w:t>consultas de índole administrativo.</w:t>
      </w:r>
      <w:r w:rsidR="00A906ED">
        <w:rPr>
          <w:rFonts w:ascii="Univers Light" w:hAnsi="Univers Light" w:cs="Arial"/>
          <w:bCs/>
          <w:lang w:val="es-ES"/>
        </w:rPr>
        <w:t xml:space="preserve"> </w:t>
      </w:r>
      <w:r w:rsidRPr="00627862">
        <w:rPr>
          <w:rFonts w:ascii="Univers Light" w:hAnsi="Univers Light" w:cs="Arial"/>
          <w:bCs/>
          <w:lang w:val="es-ES"/>
        </w:rPr>
        <w:t>En caso de necesidad de atención urgente, gestionará el caso de la manera más idónea en</w:t>
      </w:r>
      <w:r w:rsidR="00666EC3">
        <w:rPr>
          <w:rFonts w:ascii="Univers Light" w:hAnsi="Univers Light" w:cs="Arial"/>
          <w:bCs/>
          <w:lang w:val="es-ES"/>
        </w:rPr>
        <w:t xml:space="preserve"> </w:t>
      </w:r>
      <w:r w:rsidRPr="00627862">
        <w:rPr>
          <w:rFonts w:ascii="Univers Light" w:hAnsi="Univers Light" w:cs="Arial"/>
          <w:bCs/>
          <w:lang w:val="es-ES"/>
        </w:rPr>
        <w:t>coordinación con el SUC y el SCS.</w:t>
      </w:r>
    </w:p>
    <w:p w14:paraId="35F47701" w14:textId="005C8E69" w:rsidR="00666EC3" w:rsidRPr="005A3F89" w:rsidRDefault="004A77C3" w:rsidP="00A906ED">
      <w:pPr>
        <w:spacing w:before="120"/>
        <w:jc w:val="both"/>
        <w:rPr>
          <w:rFonts w:ascii="Univers Light" w:hAnsi="Univers Light" w:cs="Arial"/>
        </w:rPr>
      </w:pPr>
      <w:r w:rsidRPr="00FC481F">
        <w:rPr>
          <w:rFonts w:ascii="Univers Light" w:hAnsi="Univers Light" w:cs="Arial"/>
          <w:b/>
          <w:bCs/>
        </w:rPr>
        <w:t>REMUNERACIÓN</w:t>
      </w:r>
      <w:r w:rsidR="00A906ED">
        <w:rPr>
          <w:rFonts w:ascii="Univers Light" w:hAnsi="Univers Light" w:cs="Arial"/>
          <w:b/>
          <w:bCs/>
        </w:rPr>
        <w:t xml:space="preserve">: </w:t>
      </w:r>
      <w:r w:rsidRPr="005A3F89">
        <w:rPr>
          <w:rFonts w:ascii="Univers Light" w:hAnsi="Univers Light" w:cs="Arial"/>
          <w:bCs/>
        </w:rPr>
        <w:t xml:space="preserve">La remuneración bruta total se distribuye en una cantidad fija en concepto de salario base y pluses de convenio, a razón de catorce pagas (doce mensualidades y dos pagas extraordinarias: una en junio y otra en diciembre) y en una parte variable en concepto de plus por logro de objetivos trimestrales pactados y alcanzados con la empresa, </w:t>
      </w:r>
      <w:r w:rsidR="00A906ED" w:rsidRPr="005A3F89">
        <w:rPr>
          <w:rFonts w:ascii="Univers Light" w:hAnsi="Univers Light" w:cs="Arial"/>
          <w:bCs/>
        </w:rPr>
        <w:t>de acuerdo con</w:t>
      </w:r>
      <w:r w:rsidRPr="005A3F89">
        <w:rPr>
          <w:rFonts w:ascii="Univers Light" w:hAnsi="Univers Light" w:cs="Arial"/>
          <w:bCs/>
        </w:rPr>
        <w:t xml:space="preserve"> la evaluación del desempeño de </w:t>
      </w:r>
      <w:proofErr w:type="gramStart"/>
      <w:r w:rsidRPr="005A3F89">
        <w:rPr>
          <w:rFonts w:ascii="Univers Light" w:hAnsi="Univers Light" w:cs="Arial"/>
          <w:bCs/>
        </w:rPr>
        <w:t>los mismos</w:t>
      </w:r>
      <w:proofErr w:type="gramEnd"/>
      <w:r w:rsidRPr="005A3F89">
        <w:rPr>
          <w:rFonts w:ascii="Univers Light" w:hAnsi="Univers Light" w:cs="Arial"/>
          <w:bCs/>
        </w:rPr>
        <w:t xml:space="preserve">. </w:t>
      </w:r>
      <w:r w:rsidRPr="005A3F89">
        <w:rPr>
          <w:rFonts w:ascii="Univers Light" w:hAnsi="Univers Light" w:cs="Arial"/>
        </w:rPr>
        <w:t>La cuantía de la remuneración será la establecida para la categoría en el convenio de la empresa.</w:t>
      </w:r>
    </w:p>
    <w:p w14:paraId="14950B56" w14:textId="0A674E1C" w:rsidR="007321E9" w:rsidRPr="00A906ED" w:rsidRDefault="004A77C3" w:rsidP="00A906ED">
      <w:pPr>
        <w:spacing w:before="120"/>
        <w:jc w:val="both"/>
        <w:rPr>
          <w:rFonts w:ascii="Univers Light" w:hAnsi="Univers Light" w:cs="Arial"/>
          <w:u w:val="single"/>
          <w:lang w:val="es-ES"/>
        </w:rPr>
      </w:pPr>
      <w:r w:rsidRPr="00FC481F">
        <w:rPr>
          <w:rFonts w:ascii="Univers Light" w:hAnsi="Univers Light" w:cs="Arial"/>
          <w:b/>
          <w:bCs/>
        </w:rPr>
        <w:t>JORNADA Y HORARIO DE TRABAJO</w:t>
      </w:r>
      <w:r w:rsidR="00A906ED">
        <w:rPr>
          <w:rFonts w:ascii="Univers Light" w:hAnsi="Univers Light" w:cs="Arial"/>
          <w:b/>
          <w:bCs/>
        </w:rPr>
        <w:t xml:space="preserve">: </w:t>
      </w:r>
      <w:r w:rsidR="000F5D1D" w:rsidRPr="000F5D1D">
        <w:rPr>
          <w:rFonts w:ascii="Univers Light" w:hAnsi="Univers Light" w:cs="Arial"/>
          <w:lang w:val="es-ES"/>
        </w:rPr>
        <w:t>La jornada máxima anual de trabajo efectivo se fija en 1.470 horas. En la jornada anual máxima descrita ya se encuentran descontados los días de vacaciones, asuntos personales, compensación de festivos y compensación por reducción de horarios de verano y navidad. El trabajo se organizará en turnos de mañana, tarde o noche, incluyendo festivos y fines de semana. Existirá un sistema de localización durante todo el año para la cobertura de contingencias relacionadas con el puesto de trabajo, exceptuando las vacaciones anuales. No obstante, la jornada laboral puede ser modificada en el futuro, tanto con carácter general como para el puesto de trabajo concreto.</w:t>
      </w:r>
    </w:p>
    <w:p w14:paraId="5EB6A61C" w14:textId="4936D211" w:rsidR="004A77C3" w:rsidRPr="005A3F89" w:rsidRDefault="004A77C3" w:rsidP="00A906ED">
      <w:pPr>
        <w:spacing w:before="120"/>
        <w:jc w:val="both"/>
        <w:rPr>
          <w:rFonts w:ascii="Univers Light" w:hAnsi="Univers Light" w:cs="Arial"/>
        </w:rPr>
      </w:pPr>
      <w:r w:rsidRPr="00FC481F">
        <w:rPr>
          <w:rFonts w:ascii="Univers Light" w:hAnsi="Univers Light" w:cs="Arial"/>
          <w:b/>
          <w:bCs/>
        </w:rPr>
        <w:t>DERECHOS DE IMAGEN Y PROPIEDAD INTELECTUAL</w:t>
      </w:r>
      <w:r w:rsidR="00A906ED">
        <w:rPr>
          <w:rFonts w:ascii="Univers Light" w:hAnsi="Univers Light" w:cs="Arial"/>
          <w:b/>
          <w:bCs/>
        </w:rPr>
        <w:t xml:space="preserve">: </w:t>
      </w:r>
      <w:r w:rsidRPr="005A3F89">
        <w:rPr>
          <w:rFonts w:ascii="Univers Light" w:hAnsi="Univers Light" w:cs="Arial"/>
        </w:rPr>
        <w:t>El o la contratado/a acuerda ceder su derecho de imagen dentro del ámbito de prestación de su actividad, no pudiendo llevar a cabo, en lo que al ejercicio de su profesión se refiere, alegación alguna al respecto. GSC se reserva los derechos de propiedad intelectual de todos los trabajos y la documentación realizada por el contratado en Congresos, exposiciones, cursos u otros eventos o actividades de difusión o promoción, que tengan relación con el ejercicio de su profesión dentro del objeto de su contrato.</w:t>
      </w:r>
    </w:p>
    <w:p w14:paraId="687EB14E" w14:textId="2FA6E325" w:rsidR="004A77C3" w:rsidRPr="005A3F89" w:rsidRDefault="004A77C3" w:rsidP="00A906ED">
      <w:pPr>
        <w:spacing w:before="120"/>
        <w:jc w:val="both"/>
        <w:rPr>
          <w:rFonts w:ascii="Univers Light" w:hAnsi="Univers Light" w:cs="Arial"/>
        </w:rPr>
      </w:pPr>
      <w:r w:rsidRPr="00FC481F">
        <w:rPr>
          <w:rFonts w:ascii="Univers Light" w:hAnsi="Univers Light" w:cs="Arial"/>
          <w:b/>
          <w:bCs/>
        </w:rPr>
        <w:t>CONFIDENCIALIDAD DE LA INFORMACIÓN</w:t>
      </w:r>
      <w:r w:rsidR="00A906ED">
        <w:rPr>
          <w:rFonts w:ascii="Univers Light" w:hAnsi="Univers Light" w:cs="Arial"/>
          <w:b/>
          <w:bCs/>
        </w:rPr>
        <w:t xml:space="preserve">: </w:t>
      </w:r>
      <w:r w:rsidRPr="005A3F89">
        <w:rPr>
          <w:rFonts w:ascii="Univers Light" w:hAnsi="Univers Light" w:cs="Arial"/>
        </w:rPr>
        <w:t>La persona contratada se comprometerá a guardar la confidencialidad de datos y situaciones que pudiera conocer con ocasión de su actividad. Su incumplimiento será causa de responsabilidad penal y civil. La utilización de datos tanto cualitativos como cuantitativos para la realización de estudios, estadísticas y demás toma de datos, así como la de su exposición en jornadas, congresos y demás eventos, queda supeditada a la autorización expresa de la Dirección Gerencia de GSC.</w:t>
      </w:r>
    </w:p>
    <w:p w14:paraId="70EB8879" w14:textId="049B3FD3" w:rsidR="004A77C3" w:rsidRPr="00A906ED" w:rsidRDefault="004A77C3" w:rsidP="00A906ED">
      <w:pPr>
        <w:spacing w:before="120"/>
        <w:jc w:val="both"/>
        <w:rPr>
          <w:rFonts w:ascii="Univers Light" w:hAnsi="Univers Light" w:cs="Arial"/>
          <w:bCs/>
        </w:rPr>
      </w:pPr>
      <w:r w:rsidRPr="00FC481F">
        <w:rPr>
          <w:rFonts w:ascii="Univers Light" w:hAnsi="Univers Light" w:cs="Arial"/>
          <w:b/>
          <w:bCs/>
        </w:rPr>
        <w:t>INCOMPATIBILIDAD</w:t>
      </w:r>
      <w:r w:rsidR="00A906ED">
        <w:rPr>
          <w:rFonts w:ascii="Univers Light" w:hAnsi="Univers Light" w:cs="Arial"/>
          <w:b/>
          <w:bCs/>
        </w:rPr>
        <w:t xml:space="preserve">: </w:t>
      </w:r>
      <w:r w:rsidRPr="005A3F89">
        <w:rPr>
          <w:rFonts w:ascii="Univers Light" w:hAnsi="Univers Light" w:cs="Arial"/>
        </w:rPr>
        <w:t xml:space="preserve">El/la trabajador/a se encontrará en todo momento afecto por la normativa de Incompatibilidades del personal al Servicio de la Administración Pública, por lo que no podrá prestar actividad alguna –pública o privada- sin la previa concesión de la compatibilidad por parte del órgano competente de la administración. La inobservancia de dicha regulación podrá suponer la resolución del contrato con GSC, sin perjuicio de las medidas disciplinarias que pudieran adoptarse por el </w:t>
      </w:r>
      <w:r w:rsidR="00A906ED">
        <w:rPr>
          <w:rFonts w:ascii="Univers Light" w:hAnsi="Univers Light" w:cs="Arial"/>
        </w:rPr>
        <w:t xml:space="preserve">otro </w:t>
      </w:r>
      <w:r w:rsidRPr="005A3F89">
        <w:rPr>
          <w:rFonts w:ascii="Univers Light" w:hAnsi="Univers Light" w:cs="Arial"/>
        </w:rPr>
        <w:t>órgano contratant</w:t>
      </w:r>
      <w:r w:rsidR="00A906ED">
        <w:rPr>
          <w:rFonts w:ascii="Univers Light" w:hAnsi="Univers Light" w:cs="Arial"/>
        </w:rPr>
        <w:t>e</w:t>
      </w:r>
      <w:r w:rsidRPr="005A3F89">
        <w:rPr>
          <w:rFonts w:ascii="Univers Light" w:hAnsi="Univers Light" w:cs="Arial"/>
        </w:rPr>
        <w:t>.</w:t>
      </w:r>
    </w:p>
    <w:p w14:paraId="468817C0" w14:textId="4A8E26DC" w:rsidR="00E63C89" w:rsidRPr="005A3F89" w:rsidRDefault="004A77C3" w:rsidP="00A906ED">
      <w:pPr>
        <w:spacing w:before="120"/>
        <w:jc w:val="both"/>
        <w:rPr>
          <w:rFonts w:ascii="Univers Light" w:hAnsi="Univers Light"/>
        </w:rPr>
      </w:pPr>
      <w:r w:rsidRPr="00FC481F">
        <w:rPr>
          <w:rFonts w:ascii="Univers Light" w:hAnsi="Univers Light" w:cs="Arial"/>
          <w:b/>
          <w:bCs/>
        </w:rPr>
        <w:t>PERÍODO DE PRUEBA</w:t>
      </w:r>
      <w:r w:rsidR="00A906ED">
        <w:rPr>
          <w:rFonts w:ascii="Univers Light" w:hAnsi="Univers Light" w:cs="Arial"/>
          <w:b/>
          <w:bCs/>
        </w:rPr>
        <w:t xml:space="preserve">: </w:t>
      </w:r>
      <w:r w:rsidRPr="005A3F89">
        <w:rPr>
          <w:rFonts w:ascii="Univers Light" w:hAnsi="Univers Light" w:cs="Arial"/>
        </w:rPr>
        <w:t>De conformidad con lo dispuesto en el convenio colectivo, se establece para este personal un periodo de prueba de 60 días. Se considerará superado el periodo de prueba en aquellos casos en los que se efectúe actividad laboral discontinua en el puesto, siempre y cuando se supere los 60 días en un año, independientemente del número de contratos efectuados al trabajador.</w:t>
      </w:r>
      <w:r w:rsidR="00E63C89" w:rsidRPr="005A3F89">
        <w:rPr>
          <w:rFonts w:ascii="Univers Light" w:hAnsi="Univers Light"/>
        </w:rPr>
        <w:br w:type="page"/>
      </w:r>
    </w:p>
    <w:p w14:paraId="29545E10" w14:textId="77777777" w:rsidR="00326B54" w:rsidRPr="00206E1F" w:rsidRDefault="00326B54" w:rsidP="00A43BAD">
      <w:pPr>
        <w:jc w:val="both"/>
        <w:rPr>
          <w:rFonts w:ascii="Univers Light" w:hAnsi="Univers Light"/>
          <w:sz w:val="8"/>
          <w:szCs w:val="8"/>
        </w:rPr>
      </w:pPr>
    </w:p>
    <w:p w14:paraId="24CB3A32" w14:textId="1D160CF1" w:rsidR="00F7525C" w:rsidRPr="00F7525C" w:rsidRDefault="00F7525C" w:rsidP="00206E1F">
      <w:pPr>
        <w:shd w:val="clear" w:color="auto" w:fill="DEEAF6" w:themeFill="accent1" w:themeFillTint="33"/>
        <w:spacing w:after="120"/>
        <w:jc w:val="center"/>
        <w:rPr>
          <w:rFonts w:ascii="Univers Light" w:hAnsi="Univers Light" w:cs="Arial"/>
          <w:b/>
          <w:bCs/>
        </w:rPr>
      </w:pPr>
      <w:r w:rsidRPr="00F7525C">
        <w:rPr>
          <w:rFonts w:ascii="Univers Light" w:hAnsi="Univers Light" w:cs="Arial"/>
          <w:b/>
          <w:bCs/>
        </w:rPr>
        <w:t>ANEXO II: IMPRESO NORMALIZADO DE SOLICITUD DE ADMISIÓN</w:t>
      </w:r>
    </w:p>
    <w:tbl>
      <w:tblPr>
        <w:tblW w:w="9639" w:type="dxa"/>
        <w:tblInd w:w="-5" w:type="dxa"/>
        <w:tblCellMar>
          <w:left w:w="70" w:type="dxa"/>
          <w:right w:w="70" w:type="dxa"/>
        </w:tblCellMar>
        <w:tblLook w:val="04A0" w:firstRow="1" w:lastRow="0" w:firstColumn="1" w:lastColumn="0" w:noHBand="0" w:noVBand="1"/>
      </w:tblPr>
      <w:tblGrid>
        <w:gridCol w:w="2080"/>
        <w:gridCol w:w="7559"/>
      </w:tblGrid>
      <w:tr w:rsidR="00F7525C" w:rsidRPr="00F7525C" w14:paraId="05C1FFBE" w14:textId="77777777" w:rsidTr="00206E1F">
        <w:trPr>
          <w:trHeight w:val="283"/>
        </w:trPr>
        <w:tc>
          <w:tcPr>
            <w:tcW w:w="20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9901DCA" w14:textId="77777777" w:rsidR="00F7525C" w:rsidRPr="00F7525C" w:rsidRDefault="00F7525C" w:rsidP="00F7525C">
            <w:pPr>
              <w:rPr>
                <w:rFonts w:ascii="Univers Light" w:hAnsi="Univers Light" w:cs="Arial"/>
                <w:b/>
                <w:bCs/>
                <w:sz w:val="16"/>
                <w:szCs w:val="16"/>
                <w:lang w:eastAsia="es-ES_tradnl"/>
              </w:rPr>
            </w:pPr>
            <w:r w:rsidRPr="00F7525C">
              <w:rPr>
                <w:rFonts w:ascii="Univers Light" w:hAnsi="Univers Light" w:cs="Arial"/>
                <w:b/>
                <w:bCs/>
                <w:sz w:val="16"/>
                <w:szCs w:val="16"/>
                <w:lang w:val="es-ES" w:eastAsia="es-ES_tradnl"/>
              </w:rPr>
              <w:t>Puesto (referencia):</w:t>
            </w:r>
          </w:p>
        </w:tc>
        <w:tc>
          <w:tcPr>
            <w:tcW w:w="7559" w:type="dxa"/>
            <w:tcBorders>
              <w:top w:val="single" w:sz="4" w:space="0" w:color="auto"/>
              <w:left w:val="nil"/>
              <w:bottom w:val="single" w:sz="4" w:space="0" w:color="auto"/>
              <w:right w:val="single" w:sz="4" w:space="0" w:color="auto"/>
            </w:tcBorders>
            <w:noWrap/>
            <w:vAlign w:val="bottom"/>
            <w:hideMark/>
          </w:tcPr>
          <w:p w14:paraId="18D385D5" w14:textId="77777777" w:rsidR="00F7525C" w:rsidRPr="00F7525C" w:rsidRDefault="00F7525C" w:rsidP="00F7525C">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bl>
    <w:p w14:paraId="5BF97A70" w14:textId="77777777" w:rsidR="00F7525C" w:rsidRPr="00F7525C" w:rsidRDefault="00F7525C" w:rsidP="00F7525C">
      <w:pPr>
        <w:spacing w:line="240" w:lineRule="atLeast"/>
        <w:rPr>
          <w:rFonts w:ascii="Univers Light" w:hAnsi="Univers Light" w:cs="Arial"/>
          <w:b/>
          <w:bCs/>
          <w:sz w:val="18"/>
          <w:szCs w:val="18"/>
          <w:lang w:val="es-ES"/>
        </w:rPr>
      </w:pPr>
    </w:p>
    <w:p w14:paraId="0CDAF534" w14:textId="77777777" w:rsidR="00F7525C" w:rsidRPr="00F7525C" w:rsidRDefault="00F7525C" w:rsidP="00F7525C">
      <w:pPr>
        <w:pBdr>
          <w:bottom w:val="single" w:sz="4" w:space="1" w:color="auto"/>
        </w:pBdr>
        <w:spacing w:line="240" w:lineRule="atLeast"/>
        <w:rPr>
          <w:rFonts w:ascii="Univers Light" w:hAnsi="Univers Light" w:cs="Arial"/>
          <w:b/>
          <w:bCs/>
          <w:sz w:val="16"/>
          <w:szCs w:val="16"/>
          <w:lang w:val="es-ES"/>
        </w:rPr>
      </w:pPr>
      <w:r w:rsidRPr="00F7525C">
        <w:rPr>
          <w:rFonts w:ascii="Univers Light" w:hAnsi="Univers Light" w:cs="Arial"/>
          <w:b/>
          <w:sz w:val="16"/>
          <w:szCs w:val="16"/>
          <w:lang w:val="es-ES"/>
        </w:rPr>
        <w:t>DATOS PERSONALES</w:t>
      </w:r>
    </w:p>
    <w:p w14:paraId="46FD8F8D" w14:textId="77777777" w:rsidR="00F7525C" w:rsidRPr="00F7525C" w:rsidRDefault="00F7525C" w:rsidP="00F7525C">
      <w:pPr>
        <w:spacing w:line="240" w:lineRule="atLeast"/>
        <w:rPr>
          <w:rFonts w:ascii="Univers Light" w:hAnsi="Univers Light" w:cs="Arial"/>
          <w:bCs/>
          <w:sz w:val="18"/>
          <w:szCs w:val="18"/>
          <w:lang w:val="es-ES"/>
        </w:rPr>
      </w:pPr>
    </w:p>
    <w:tbl>
      <w:tblPr>
        <w:tblW w:w="9564" w:type="dxa"/>
        <w:tblInd w:w="-5" w:type="dxa"/>
        <w:tblCellMar>
          <w:left w:w="70" w:type="dxa"/>
          <w:right w:w="70" w:type="dxa"/>
        </w:tblCellMar>
        <w:tblLook w:val="04A0" w:firstRow="1" w:lastRow="0" w:firstColumn="1" w:lastColumn="0" w:noHBand="0" w:noVBand="1"/>
      </w:tblPr>
      <w:tblGrid>
        <w:gridCol w:w="1580"/>
        <w:gridCol w:w="2160"/>
        <w:gridCol w:w="2160"/>
        <w:gridCol w:w="1740"/>
        <w:gridCol w:w="1924"/>
      </w:tblGrid>
      <w:tr w:rsidR="00F7525C" w:rsidRPr="00F7525C" w14:paraId="5A152E72" w14:textId="77777777" w:rsidTr="009862F1">
        <w:trPr>
          <w:trHeight w:val="283"/>
        </w:trPr>
        <w:tc>
          <w:tcPr>
            <w:tcW w:w="15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89F365" w14:textId="0B53E5F2" w:rsidR="00F7525C" w:rsidRPr="00F7525C" w:rsidRDefault="00206E1F" w:rsidP="009862F1">
            <w:pPr>
              <w:rPr>
                <w:rFonts w:ascii="Univers Light" w:hAnsi="Univers Light" w:cs="Arial"/>
                <w:b/>
                <w:bCs/>
                <w:sz w:val="16"/>
                <w:szCs w:val="16"/>
                <w:lang w:eastAsia="es-ES_tradnl"/>
              </w:rPr>
            </w:pPr>
            <w:r w:rsidRPr="00206E1F">
              <w:rPr>
                <w:rFonts w:ascii="Univers Light" w:hAnsi="Univers Light" w:cs="Arial"/>
                <w:b/>
                <w:bCs/>
                <w:sz w:val="16"/>
                <w:szCs w:val="16"/>
                <w:lang w:eastAsia="es-ES_tradnl"/>
              </w:rPr>
              <w:t>FECHA</w:t>
            </w:r>
          </w:p>
        </w:tc>
        <w:tc>
          <w:tcPr>
            <w:tcW w:w="2160" w:type="dxa"/>
            <w:tcBorders>
              <w:top w:val="single" w:sz="4" w:space="0" w:color="auto"/>
              <w:left w:val="nil"/>
              <w:bottom w:val="single" w:sz="4" w:space="0" w:color="auto"/>
              <w:right w:val="nil"/>
            </w:tcBorders>
            <w:noWrap/>
            <w:vAlign w:val="center"/>
            <w:hideMark/>
          </w:tcPr>
          <w:p w14:paraId="324B6327"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single" w:sz="4" w:space="0" w:color="auto"/>
            </w:tcBorders>
            <w:noWrap/>
            <w:vAlign w:val="center"/>
            <w:hideMark/>
          </w:tcPr>
          <w:p w14:paraId="11279381"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single" w:sz="4" w:space="0" w:color="auto"/>
            </w:tcBorders>
            <w:shd w:val="clear" w:color="000000" w:fill="F2F2F2"/>
            <w:noWrap/>
            <w:vAlign w:val="center"/>
            <w:hideMark/>
          </w:tcPr>
          <w:p w14:paraId="36528884" w14:textId="1D4AE15F" w:rsidR="00F7525C"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D.N.I.</w:t>
            </w:r>
          </w:p>
        </w:tc>
        <w:tc>
          <w:tcPr>
            <w:tcW w:w="1924" w:type="dxa"/>
            <w:tcBorders>
              <w:top w:val="single" w:sz="4" w:space="0" w:color="auto"/>
              <w:left w:val="nil"/>
              <w:bottom w:val="single" w:sz="4" w:space="0" w:color="auto"/>
              <w:right w:val="single" w:sz="4" w:space="0" w:color="auto"/>
            </w:tcBorders>
            <w:noWrap/>
            <w:vAlign w:val="center"/>
            <w:hideMark/>
          </w:tcPr>
          <w:p w14:paraId="174C02D4" w14:textId="77777777" w:rsidR="00F7525C" w:rsidRPr="00F7525C" w:rsidRDefault="00F7525C"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206E1F" w14:paraId="146DF9FC" w14:textId="77777777" w:rsidTr="009862F1">
        <w:trPr>
          <w:trHeight w:val="283"/>
        </w:trPr>
        <w:tc>
          <w:tcPr>
            <w:tcW w:w="1580" w:type="dxa"/>
            <w:tcBorders>
              <w:top w:val="nil"/>
              <w:left w:val="single" w:sz="4" w:space="0" w:color="auto"/>
              <w:bottom w:val="single" w:sz="4" w:space="0" w:color="auto"/>
              <w:right w:val="single" w:sz="4" w:space="0" w:color="auto"/>
            </w:tcBorders>
            <w:shd w:val="clear" w:color="000000" w:fill="F2F2F2"/>
            <w:noWrap/>
            <w:vAlign w:val="center"/>
          </w:tcPr>
          <w:p w14:paraId="05877D7C" w14:textId="1E4C5EC5"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APELLIDOS</w:t>
            </w:r>
          </w:p>
        </w:tc>
        <w:tc>
          <w:tcPr>
            <w:tcW w:w="2160" w:type="dxa"/>
            <w:tcBorders>
              <w:top w:val="single" w:sz="4" w:space="0" w:color="auto"/>
              <w:left w:val="nil"/>
              <w:bottom w:val="single" w:sz="4" w:space="0" w:color="auto"/>
              <w:right w:val="nil"/>
            </w:tcBorders>
            <w:noWrap/>
            <w:vAlign w:val="center"/>
          </w:tcPr>
          <w:p w14:paraId="39E5A995" w14:textId="72DC5CDE"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single" w:sz="4" w:space="0" w:color="auto"/>
            </w:tcBorders>
            <w:noWrap/>
            <w:vAlign w:val="center"/>
          </w:tcPr>
          <w:p w14:paraId="3AA78110" w14:textId="0AE39E6C"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single" w:sz="4" w:space="0" w:color="auto"/>
            </w:tcBorders>
            <w:shd w:val="clear" w:color="000000" w:fill="F2F2F2"/>
            <w:noWrap/>
            <w:vAlign w:val="center"/>
          </w:tcPr>
          <w:p w14:paraId="470F04AD" w14:textId="59414CC1"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NOMBRE</w:t>
            </w:r>
          </w:p>
        </w:tc>
        <w:tc>
          <w:tcPr>
            <w:tcW w:w="1924" w:type="dxa"/>
            <w:tcBorders>
              <w:top w:val="single" w:sz="4" w:space="0" w:color="auto"/>
              <w:left w:val="nil"/>
              <w:bottom w:val="single" w:sz="4" w:space="0" w:color="auto"/>
              <w:right w:val="single" w:sz="4" w:space="0" w:color="auto"/>
            </w:tcBorders>
            <w:noWrap/>
            <w:vAlign w:val="center"/>
          </w:tcPr>
          <w:p w14:paraId="26332DBA" w14:textId="392A78CE" w:rsidR="00206E1F" w:rsidRPr="00206E1F"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F7525C" w14:paraId="6152DE27" w14:textId="77777777" w:rsidTr="009862F1">
        <w:trPr>
          <w:trHeight w:val="283"/>
        </w:trPr>
        <w:tc>
          <w:tcPr>
            <w:tcW w:w="1580" w:type="dxa"/>
            <w:tcBorders>
              <w:top w:val="nil"/>
              <w:left w:val="single" w:sz="4" w:space="0" w:color="auto"/>
              <w:bottom w:val="single" w:sz="4" w:space="0" w:color="auto"/>
              <w:right w:val="single" w:sz="4" w:space="0" w:color="auto"/>
            </w:tcBorders>
            <w:shd w:val="clear" w:color="000000" w:fill="F2F2F2"/>
            <w:noWrap/>
            <w:vAlign w:val="center"/>
            <w:hideMark/>
          </w:tcPr>
          <w:p w14:paraId="79A3A46D" w14:textId="7A71C5B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E-MAIL</w:t>
            </w:r>
            <w:r w:rsidR="009862F1">
              <w:rPr>
                <w:rFonts w:ascii="Univers Light" w:hAnsi="Univers Light" w:cs="Arial"/>
                <w:b/>
                <w:bCs/>
                <w:sz w:val="16"/>
                <w:szCs w:val="16"/>
                <w:lang w:eastAsia="es-ES_tradnl"/>
              </w:rPr>
              <w:t>*</w:t>
            </w:r>
          </w:p>
        </w:tc>
        <w:tc>
          <w:tcPr>
            <w:tcW w:w="2160" w:type="dxa"/>
            <w:tcBorders>
              <w:top w:val="nil"/>
              <w:left w:val="nil"/>
              <w:bottom w:val="single" w:sz="4" w:space="0" w:color="auto"/>
              <w:right w:val="nil"/>
            </w:tcBorders>
            <w:noWrap/>
            <w:vAlign w:val="center"/>
            <w:hideMark/>
          </w:tcPr>
          <w:p w14:paraId="15E7E1B6"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nil"/>
              <w:left w:val="nil"/>
              <w:bottom w:val="single" w:sz="4" w:space="0" w:color="auto"/>
              <w:right w:val="single" w:sz="4" w:space="0" w:color="auto"/>
            </w:tcBorders>
            <w:noWrap/>
            <w:vAlign w:val="center"/>
            <w:hideMark/>
          </w:tcPr>
          <w:p w14:paraId="7BCABD2F"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nil"/>
              <w:left w:val="nil"/>
              <w:bottom w:val="single" w:sz="4" w:space="0" w:color="auto"/>
              <w:right w:val="single" w:sz="4" w:space="0" w:color="auto"/>
            </w:tcBorders>
            <w:shd w:val="clear" w:color="000000" w:fill="F2F2F2"/>
            <w:noWrap/>
            <w:vAlign w:val="center"/>
            <w:hideMark/>
          </w:tcPr>
          <w:p w14:paraId="2BC8AB83"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TELEFONO MOVIL</w:t>
            </w:r>
          </w:p>
        </w:tc>
        <w:tc>
          <w:tcPr>
            <w:tcW w:w="1924" w:type="dxa"/>
            <w:tcBorders>
              <w:top w:val="nil"/>
              <w:left w:val="nil"/>
              <w:bottom w:val="single" w:sz="4" w:space="0" w:color="auto"/>
              <w:right w:val="single" w:sz="4" w:space="0" w:color="auto"/>
            </w:tcBorders>
            <w:noWrap/>
            <w:vAlign w:val="center"/>
            <w:hideMark/>
          </w:tcPr>
          <w:p w14:paraId="4C6888BF" w14:textId="77777777" w:rsidR="00206E1F" w:rsidRPr="00F7525C" w:rsidRDefault="00206E1F" w:rsidP="009862F1">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r w:rsidR="00206E1F" w:rsidRPr="00F7525C" w14:paraId="76FFCA77" w14:textId="77777777" w:rsidTr="00206E1F">
        <w:trPr>
          <w:trHeight w:val="426"/>
        </w:trPr>
        <w:tc>
          <w:tcPr>
            <w:tcW w:w="1580" w:type="dxa"/>
            <w:tcBorders>
              <w:top w:val="nil"/>
              <w:left w:val="single" w:sz="4" w:space="0" w:color="auto"/>
              <w:bottom w:val="single" w:sz="4" w:space="0" w:color="auto"/>
              <w:right w:val="nil"/>
            </w:tcBorders>
            <w:shd w:val="clear" w:color="000000" w:fill="F2F2F2"/>
            <w:noWrap/>
            <w:vAlign w:val="center"/>
            <w:hideMark/>
          </w:tcPr>
          <w:p w14:paraId="4321650B" w14:textId="771E1672"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DIRECCI</w:t>
            </w:r>
            <w:r w:rsidRPr="00206E1F">
              <w:rPr>
                <w:rFonts w:ascii="Univers Light" w:hAnsi="Univers Light" w:cs="Arial"/>
                <w:b/>
                <w:bCs/>
                <w:sz w:val="16"/>
                <w:szCs w:val="16"/>
                <w:lang w:eastAsia="es-ES_tradnl"/>
              </w:rPr>
              <w:t>Ó</w:t>
            </w:r>
            <w:r w:rsidRPr="00F7525C">
              <w:rPr>
                <w:rFonts w:ascii="Univers Light" w:hAnsi="Univers Light" w:cs="Arial"/>
                <w:b/>
                <w:bCs/>
                <w:sz w:val="16"/>
                <w:szCs w:val="16"/>
                <w:lang w:eastAsia="es-ES_tradnl"/>
              </w:rPr>
              <w:t>N</w:t>
            </w:r>
          </w:p>
        </w:tc>
        <w:tc>
          <w:tcPr>
            <w:tcW w:w="2160" w:type="dxa"/>
            <w:tcBorders>
              <w:top w:val="single" w:sz="4" w:space="0" w:color="auto"/>
              <w:left w:val="single" w:sz="4" w:space="0" w:color="auto"/>
              <w:bottom w:val="single" w:sz="4" w:space="0" w:color="auto"/>
              <w:right w:val="nil"/>
            </w:tcBorders>
            <w:noWrap/>
            <w:vAlign w:val="center"/>
            <w:hideMark/>
          </w:tcPr>
          <w:p w14:paraId="732E3FE5"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2160" w:type="dxa"/>
            <w:tcBorders>
              <w:top w:val="single" w:sz="4" w:space="0" w:color="auto"/>
              <w:left w:val="nil"/>
              <w:bottom w:val="single" w:sz="4" w:space="0" w:color="auto"/>
              <w:right w:val="nil"/>
            </w:tcBorders>
            <w:noWrap/>
            <w:vAlign w:val="center"/>
            <w:hideMark/>
          </w:tcPr>
          <w:p w14:paraId="5056196B"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740" w:type="dxa"/>
            <w:tcBorders>
              <w:top w:val="single" w:sz="4" w:space="0" w:color="auto"/>
              <w:left w:val="nil"/>
              <w:bottom w:val="single" w:sz="4" w:space="0" w:color="auto"/>
              <w:right w:val="nil"/>
            </w:tcBorders>
            <w:noWrap/>
            <w:vAlign w:val="center"/>
            <w:hideMark/>
          </w:tcPr>
          <w:p w14:paraId="121A0700"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c>
          <w:tcPr>
            <w:tcW w:w="1924" w:type="dxa"/>
            <w:tcBorders>
              <w:top w:val="single" w:sz="4" w:space="0" w:color="auto"/>
              <w:left w:val="nil"/>
              <w:bottom w:val="single" w:sz="4" w:space="0" w:color="auto"/>
              <w:right w:val="single" w:sz="4" w:space="0" w:color="auto"/>
            </w:tcBorders>
            <w:noWrap/>
            <w:vAlign w:val="center"/>
            <w:hideMark/>
          </w:tcPr>
          <w:p w14:paraId="0B8B3869" w14:textId="77777777" w:rsidR="00206E1F" w:rsidRPr="00F7525C" w:rsidRDefault="00206E1F" w:rsidP="00206E1F">
            <w:pPr>
              <w:rPr>
                <w:rFonts w:ascii="Univers Light" w:hAnsi="Univers Light" w:cs="Arial"/>
                <w:b/>
                <w:bCs/>
                <w:sz w:val="16"/>
                <w:szCs w:val="16"/>
                <w:lang w:eastAsia="es-ES_tradnl"/>
              </w:rPr>
            </w:pPr>
            <w:r w:rsidRPr="00F7525C">
              <w:rPr>
                <w:rFonts w:ascii="Univers Light" w:hAnsi="Univers Light" w:cs="Arial"/>
                <w:b/>
                <w:bCs/>
                <w:sz w:val="16"/>
                <w:szCs w:val="16"/>
                <w:lang w:eastAsia="es-ES_tradnl"/>
              </w:rPr>
              <w:t> </w:t>
            </w:r>
          </w:p>
        </w:tc>
      </w:tr>
    </w:tbl>
    <w:p w14:paraId="256DE3AC" w14:textId="79BAFA88" w:rsidR="00206E1F" w:rsidRPr="00206E1F" w:rsidRDefault="00206E1F" w:rsidP="009862F1">
      <w:pPr>
        <w:spacing w:before="40"/>
        <w:jc w:val="both"/>
        <w:rPr>
          <w:rFonts w:ascii="Univers Light" w:hAnsi="Univers Light" w:cs="Arial"/>
          <w:sz w:val="16"/>
          <w:szCs w:val="16"/>
        </w:rPr>
      </w:pPr>
      <w:r w:rsidRPr="00206E1F">
        <w:rPr>
          <w:rFonts w:ascii="Univers Light" w:hAnsi="Univers Light" w:cs="Arial"/>
          <w:b/>
          <w:bCs/>
          <w:sz w:val="16"/>
          <w:szCs w:val="16"/>
        </w:rPr>
        <w:t>NOTA</w:t>
      </w:r>
      <w:r w:rsidR="009862F1">
        <w:rPr>
          <w:rFonts w:ascii="Univers Light" w:hAnsi="Univers Light" w:cs="Arial"/>
          <w:b/>
          <w:bCs/>
          <w:sz w:val="16"/>
          <w:szCs w:val="16"/>
        </w:rPr>
        <w:t>*</w:t>
      </w:r>
      <w:r w:rsidRPr="00206E1F">
        <w:rPr>
          <w:rFonts w:ascii="Univers Light" w:hAnsi="Univers Light" w:cs="Arial"/>
          <w:sz w:val="16"/>
          <w:szCs w:val="16"/>
        </w:rPr>
        <w:t>: el e-mail proporcionado será el usado por GSC para realizar las notificaciones</w:t>
      </w:r>
    </w:p>
    <w:p w14:paraId="649FB36A" w14:textId="77777777" w:rsidR="00F7525C" w:rsidRPr="00F7525C" w:rsidRDefault="00F7525C" w:rsidP="00F7525C">
      <w:pPr>
        <w:spacing w:line="240" w:lineRule="atLeast"/>
        <w:rPr>
          <w:rFonts w:ascii="Univers Light" w:hAnsi="Univers Light" w:cs="Arial"/>
          <w:bCs/>
          <w:sz w:val="18"/>
          <w:szCs w:val="18"/>
          <w:lang w:val="es-ES"/>
        </w:rPr>
      </w:pPr>
    </w:p>
    <w:p w14:paraId="5DB2E3F0" w14:textId="77777777" w:rsidR="00F7525C" w:rsidRPr="00F7525C" w:rsidRDefault="00F7525C" w:rsidP="00F7525C">
      <w:pPr>
        <w:pBdr>
          <w:bottom w:val="single" w:sz="4" w:space="1" w:color="auto"/>
        </w:pBdr>
        <w:spacing w:line="240" w:lineRule="atLeast"/>
        <w:rPr>
          <w:rFonts w:ascii="Univers Light" w:hAnsi="Univers Light" w:cs="Arial"/>
          <w:b/>
          <w:sz w:val="18"/>
          <w:szCs w:val="18"/>
          <w:lang w:val="es-ES"/>
        </w:rPr>
      </w:pPr>
      <w:r w:rsidRPr="00F7525C">
        <w:rPr>
          <w:rFonts w:ascii="Univers Light" w:hAnsi="Univers Light" w:cs="Arial"/>
          <w:b/>
          <w:sz w:val="18"/>
          <w:szCs w:val="18"/>
          <w:lang w:val="es-ES"/>
        </w:rPr>
        <w:t>PROCEDIMIENTO Marcar con una cruz en el recuadro correspondiente a la opción por la que se opta:</w:t>
      </w:r>
    </w:p>
    <w:p w14:paraId="3F759131" w14:textId="132692ED" w:rsidR="00F7525C" w:rsidRPr="00F7525C" w:rsidRDefault="00F7525C" w:rsidP="00206E1F">
      <w:pPr>
        <w:spacing w:before="120" w:line="240" w:lineRule="atLeast"/>
        <w:jc w:val="center"/>
        <w:rPr>
          <w:rFonts w:ascii="Univers Light" w:hAnsi="Univers Light" w:cs="Arial"/>
          <w:sz w:val="18"/>
          <w:szCs w:val="18"/>
          <w:lang w:val="es-ES"/>
        </w:rPr>
      </w:pPr>
      <w:r w:rsidRPr="00F7525C">
        <w:rPr>
          <w:rFonts w:ascii="Univers Light" w:hAnsi="Univers Light" w:cs="Arial"/>
          <w:sz w:val="18"/>
          <w:szCs w:val="18"/>
          <w:lang w:val="es-ES"/>
        </w:rPr>
        <w:t xml:space="preserve">Promoción interna </w:t>
      </w:r>
      <w:r w:rsidRPr="00F7525C">
        <w:rPr>
          <w:rFonts w:ascii="Univers Light" w:hAnsi="Univers Light" w:cs="Arial"/>
          <w:sz w:val="18"/>
          <w:szCs w:val="18"/>
          <w:bdr w:val="single" w:sz="4" w:space="0" w:color="auto"/>
          <w:lang w:val="es-ES"/>
        </w:rPr>
        <w:t>_</w:t>
      </w:r>
      <w:r w:rsidRPr="00F7525C">
        <w:rPr>
          <w:rFonts w:ascii="Univers Light" w:hAnsi="Univers Light" w:cs="Arial"/>
          <w:sz w:val="18"/>
          <w:szCs w:val="18"/>
          <w:lang w:val="es-ES"/>
        </w:rPr>
        <w:t xml:space="preserve">               Convocatoria pública </w:t>
      </w:r>
      <w:r w:rsidRPr="00F7525C">
        <w:rPr>
          <w:rFonts w:ascii="Univers Light" w:hAnsi="Univers Light" w:cs="Arial"/>
          <w:sz w:val="18"/>
          <w:szCs w:val="18"/>
          <w:bdr w:val="single" w:sz="4" w:space="0" w:color="auto"/>
          <w:lang w:val="es-ES"/>
        </w:rPr>
        <w:t>_</w:t>
      </w:r>
    </w:p>
    <w:p w14:paraId="3B0D7C3A" w14:textId="77777777" w:rsidR="005A3F89" w:rsidRPr="00206E1F" w:rsidRDefault="005A3F89" w:rsidP="00A43BAD">
      <w:pPr>
        <w:jc w:val="both"/>
        <w:rPr>
          <w:rFonts w:ascii="Univers Light" w:hAnsi="Univers Light" w:cs="Arial"/>
          <w:b/>
          <w:sz w:val="18"/>
          <w:szCs w:val="18"/>
        </w:rPr>
      </w:pPr>
    </w:p>
    <w:p w14:paraId="0F638B86" w14:textId="77777777" w:rsidR="005A3F89" w:rsidRPr="00206E1F" w:rsidRDefault="005A3F89" w:rsidP="00F7525C">
      <w:pPr>
        <w:pBdr>
          <w:bottom w:val="single" w:sz="4" w:space="1" w:color="auto"/>
        </w:pBdr>
        <w:spacing w:line="240" w:lineRule="atLeast"/>
        <w:rPr>
          <w:rFonts w:ascii="Univers Light" w:hAnsi="Univers Light" w:cs="Arial"/>
          <w:b/>
          <w:sz w:val="18"/>
          <w:szCs w:val="18"/>
          <w:lang w:val="es-ES"/>
        </w:rPr>
      </w:pPr>
      <w:r w:rsidRPr="00206E1F">
        <w:rPr>
          <w:rFonts w:ascii="Univers Light" w:hAnsi="Univers Light" w:cs="Arial"/>
          <w:b/>
          <w:sz w:val="18"/>
          <w:szCs w:val="18"/>
          <w:lang w:val="es-ES"/>
        </w:rPr>
        <w:t>Declaración responsable</w:t>
      </w:r>
    </w:p>
    <w:p w14:paraId="49C09768" w14:textId="0231DE2C" w:rsidR="005A3F89" w:rsidRPr="00206E1F" w:rsidRDefault="005A3F89" w:rsidP="00206E1F">
      <w:pPr>
        <w:spacing w:before="120"/>
        <w:jc w:val="both"/>
        <w:rPr>
          <w:rFonts w:ascii="Univers Light" w:hAnsi="Univers Light" w:cs="Arial"/>
          <w:sz w:val="18"/>
          <w:szCs w:val="18"/>
        </w:rPr>
      </w:pPr>
      <w:r w:rsidRPr="00206E1F">
        <w:rPr>
          <w:rFonts w:ascii="Univers Light" w:hAnsi="Univers Light" w:cs="Arial"/>
          <w:sz w:val="18"/>
          <w:szCs w:val="18"/>
        </w:rPr>
        <w:t>El firmante del presente documento declara bajo su responsabilidad que:</w:t>
      </w:r>
    </w:p>
    <w:p w14:paraId="7C7D41B3"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sz w:val="18"/>
          <w:szCs w:val="18"/>
        </w:rPr>
        <w:t>Que reúne los requisitos exigidos en la convocatoria.</w:t>
      </w:r>
    </w:p>
    <w:p w14:paraId="6C4E76D2"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no padece enfermedad o defecto físico que impida el desempeño de las tareas y funciones que corresponden a la categoría convocada</w:t>
      </w:r>
    </w:p>
    <w:p w14:paraId="19314DCD"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no ha sido separado mediante expediente disciplinario del servicio de cualquiera de las Administraciones Públicas o de los órganos constitucionales o estatutarios de las Comunidades Autónomas y sus empresas públicas, ni hallarse en inhabilitación absoluta o especial para empleos o cargos públicos por resolución judicial, para ejercer funciones similares a las que desempeñaban, en el que hubiese sido despedido o inhabilitado.</w:t>
      </w:r>
    </w:p>
    <w:p w14:paraId="13828086"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color w:val="000000"/>
          <w:sz w:val="18"/>
          <w:szCs w:val="18"/>
          <w:shd w:val="clear" w:color="auto" w:fill="FFFFFF"/>
        </w:rPr>
        <w:t>Que, en el caso de ser nacional de otro Estado, no se halla inhabilitado o en situación equivalente ni ha sido sometido a sanción disciplinaria o equivalente que impida, en su Estado, en los mismos términos el acceso al empleo público.</w:t>
      </w:r>
    </w:p>
    <w:p w14:paraId="1089605C" w14:textId="77777777" w:rsidR="005A3F89" w:rsidRPr="00206E1F" w:rsidRDefault="005A3F89" w:rsidP="00206E1F">
      <w:pPr>
        <w:numPr>
          <w:ilvl w:val="0"/>
          <w:numId w:val="12"/>
        </w:numPr>
        <w:ind w:left="284" w:hanging="284"/>
        <w:jc w:val="both"/>
        <w:rPr>
          <w:rFonts w:ascii="Univers Light" w:hAnsi="Univers Light" w:cs="Arial"/>
          <w:sz w:val="18"/>
          <w:szCs w:val="18"/>
        </w:rPr>
      </w:pPr>
      <w:r w:rsidRPr="00206E1F">
        <w:rPr>
          <w:rFonts w:ascii="Univers Light" w:hAnsi="Univers Light" w:cs="Arial"/>
          <w:sz w:val="18"/>
          <w:szCs w:val="18"/>
        </w:rPr>
        <w:t>Que acepta las características y condiciones de las bases de selección objeto del presente proceso.</w:t>
      </w:r>
    </w:p>
    <w:p w14:paraId="5665D95F" w14:textId="69D8D3A2" w:rsidR="005A3F89" w:rsidRPr="00206E1F" w:rsidRDefault="005A3F89" w:rsidP="00A43BAD">
      <w:pPr>
        <w:numPr>
          <w:ilvl w:val="0"/>
          <w:numId w:val="12"/>
        </w:numPr>
        <w:ind w:left="284" w:hanging="284"/>
        <w:jc w:val="both"/>
        <w:rPr>
          <w:rFonts w:ascii="Univers Light" w:hAnsi="Univers Light" w:cs="Arial"/>
          <w:sz w:val="18"/>
          <w:szCs w:val="18"/>
        </w:rPr>
      </w:pPr>
      <w:r w:rsidRPr="00206E1F">
        <w:rPr>
          <w:rFonts w:ascii="Univers Light" w:hAnsi="Univers Light" w:cs="Arial"/>
          <w:sz w:val="18"/>
          <w:szCs w:val="18"/>
        </w:rPr>
        <w:t>Que ha recibido información básica sobre protección de datos y que autoriza el tratamiento de datos de carácter personal para la finalidad descrit</w:t>
      </w:r>
      <w:r w:rsidR="007321E9" w:rsidRPr="00206E1F">
        <w:rPr>
          <w:rFonts w:ascii="Univers Light" w:hAnsi="Univers Light" w:cs="Arial"/>
          <w:sz w:val="18"/>
          <w:szCs w:val="18"/>
        </w:rPr>
        <w:t>a.</w:t>
      </w:r>
    </w:p>
    <w:p w14:paraId="1C50E655" w14:textId="77777777" w:rsidR="005A3F89" w:rsidRPr="00206E1F" w:rsidRDefault="005A3F89" w:rsidP="00206E1F">
      <w:pPr>
        <w:pStyle w:val="Textoindependiente"/>
        <w:spacing w:after="0"/>
        <w:jc w:val="center"/>
        <w:rPr>
          <w:rFonts w:ascii="Univers Light" w:hAnsi="Univers Light" w:cs="Arial"/>
          <w:sz w:val="18"/>
          <w:szCs w:val="18"/>
        </w:rPr>
      </w:pPr>
    </w:p>
    <w:p w14:paraId="66A11608" w14:textId="337F56C5" w:rsidR="005A3F89" w:rsidRPr="00206E1F" w:rsidRDefault="005A3F89" w:rsidP="00206E1F">
      <w:pPr>
        <w:pStyle w:val="Textoindependiente"/>
        <w:spacing w:after="0"/>
        <w:jc w:val="center"/>
        <w:rPr>
          <w:rFonts w:ascii="Univers Light" w:hAnsi="Univers Light" w:cs="Arial"/>
          <w:sz w:val="18"/>
          <w:szCs w:val="18"/>
        </w:rPr>
      </w:pPr>
      <w:r w:rsidRPr="00206E1F">
        <w:rPr>
          <w:rFonts w:ascii="Univers Light" w:hAnsi="Univers Light" w:cs="Arial"/>
          <w:sz w:val="18"/>
          <w:szCs w:val="18"/>
        </w:rPr>
        <w:t xml:space="preserve">En ________________________ </w:t>
      </w:r>
      <w:proofErr w:type="spellStart"/>
      <w:r w:rsidRPr="00206E1F">
        <w:rPr>
          <w:rFonts w:ascii="Univers Light" w:hAnsi="Univers Light" w:cs="Arial"/>
          <w:sz w:val="18"/>
          <w:szCs w:val="18"/>
        </w:rPr>
        <w:t>a</w:t>
      </w:r>
      <w:proofErr w:type="spellEnd"/>
      <w:r w:rsidRPr="00206E1F">
        <w:rPr>
          <w:rFonts w:ascii="Univers Light" w:hAnsi="Univers Light" w:cs="Arial"/>
          <w:sz w:val="18"/>
          <w:szCs w:val="18"/>
        </w:rPr>
        <w:t xml:space="preserve"> ______ </w:t>
      </w:r>
      <w:proofErr w:type="spellStart"/>
      <w:r w:rsidRPr="00206E1F">
        <w:rPr>
          <w:rFonts w:ascii="Univers Light" w:hAnsi="Univers Light" w:cs="Arial"/>
          <w:sz w:val="18"/>
          <w:szCs w:val="18"/>
        </w:rPr>
        <w:t>de</w:t>
      </w:r>
      <w:proofErr w:type="spellEnd"/>
      <w:r w:rsidRPr="00206E1F">
        <w:rPr>
          <w:rFonts w:ascii="Univers Light" w:hAnsi="Univers Light" w:cs="Arial"/>
          <w:sz w:val="18"/>
          <w:szCs w:val="18"/>
        </w:rPr>
        <w:t xml:space="preserve"> ________________ </w:t>
      </w:r>
      <w:proofErr w:type="spellStart"/>
      <w:r w:rsidRPr="00206E1F">
        <w:rPr>
          <w:rFonts w:ascii="Univers Light" w:hAnsi="Univers Light" w:cs="Arial"/>
          <w:sz w:val="18"/>
          <w:szCs w:val="18"/>
        </w:rPr>
        <w:t>de</w:t>
      </w:r>
      <w:proofErr w:type="spellEnd"/>
      <w:r w:rsidRPr="00206E1F">
        <w:rPr>
          <w:rFonts w:ascii="Univers Light" w:hAnsi="Univers Light" w:cs="Arial"/>
          <w:sz w:val="18"/>
          <w:szCs w:val="18"/>
        </w:rPr>
        <w:t xml:space="preserve"> 202</w:t>
      </w:r>
      <w:r w:rsidR="003852A8" w:rsidRPr="00206E1F">
        <w:rPr>
          <w:rFonts w:ascii="Univers Light" w:hAnsi="Univers Light" w:cs="Arial"/>
          <w:sz w:val="18"/>
          <w:szCs w:val="18"/>
        </w:rPr>
        <w:t>5</w:t>
      </w:r>
      <w:r w:rsidRPr="00206E1F">
        <w:rPr>
          <w:rFonts w:ascii="Univers Light" w:hAnsi="Univers Light" w:cs="Arial"/>
          <w:sz w:val="18"/>
          <w:szCs w:val="18"/>
        </w:rPr>
        <w:t>.</w:t>
      </w:r>
    </w:p>
    <w:p w14:paraId="4CD711DD" w14:textId="77777777" w:rsidR="005A3F89" w:rsidRPr="00206E1F" w:rsidRDefault="005A3F89" w:rsidP="00206E1F">
      <w:pPr>
        <w:pStyle w:val="Textoindependiente"/>
        <w:spacing w:after="0"/>
        <w:jc w:val="center"/>
        <w:rPr>
          <w:rFonts w:ascii="Univers Light" w:hAnsi="Univers Light" w:cs="Arial"/>
          <w:sz w:val="18"/>
          <w:szCs w:val="18"/>
        </w:rPr>
      </w:pPr>
    </w:p>
    <w:p w14:paraId="193D4B74" w14:textId="31BA9CCE" w:rsidR="005A3F89" w:rsidRPr="00206E1F" w:rsidRDefault="005A3F89" w:rsidP="009862F1">
      <w:pPr>
        <w:pStyle w:val="Textoindependiente"/>
        <w:spacing w:before="960" w:after="0"/>
        <w:jc w:val="center"/>
        <w:rPr>
          <w:rFonts w:ascii="Univers Light" w:hAnsi="Univers Light" w:cs="Arial"/>
          <w:sz w:val="18"/>
          <w:szCs w:val="18"/>
        </w:rPr>
      </w:pPr>
      <w:r w:rsidRPr="00206E1F">
        <w:rPr>
          <w:rFonts w:ascii="Univers Light" w:hAnsi="Univers Light" w:cs="Arial"/>
          <w:sz w:val="18"/>
          <w:szCs w:val="18"/>
        </w:rPr>
        <w:t>Fdo.: ____________________</w:t>
      </w:r>
    </w:p>
    <w:p w14:paraId="3E26E682" w14:textId="77777777" w:rsidR="00FC481F" w:rsidRPr="00206E1F" w:rsidRDefault="00FC481F" w:rsidP="00FC481F">
      <w:pPr>
        <w:jc w:val="both"/>
        <w:rPr>
          <w:rFonts w:ascii="Univers Light" w:hAnsi="Univers Light"/>
          <w:sz w:val="18"/>
          <w:szCs w:val="18"/>
        </w:rPr>
      </w:pPr>
    </w:p>
    <w:p w14:paraId="7565CCE2" w14:textId="77777777" w:rsidR="00FC481F" w:rsidRPr="005A3F89" w:rsidRDefault="00FC481F" w:rsidP="00FC481F">
      <w:pPr>
        <w:pStyle w:val="Subttulo"/>
        <w:pBdr>
          <w:top w:val="single" w:sz="4" w:space="1" w:color="auto"/>
          <w:left w:val="single" w:sz="4" w:space="4" w:color="auto"/>
          <w:bottom w:val="single" w:sz="4" w:space="1" w:color="auto"/>
          <w:right w:val="single" w:sz="4" w:space="4" w:color="auto"/>
        </w:pBdr>
        <w:rPr>
          <w:rFonts w:ascii="Univers Light" w:hAnsi="Univers Light" w:cs="Arial"/>
          <w:sz w:val="16"/>
          <w:szCs w:val="16"/>
          <w:u w:val="none"/>
        </w:rPr>
      </w:pPr>
      <w:r w:rsidRPr="005A3F89">
        <w:rPr>
          <w:rFonts w:ascii="Univers Light" w:hAnsi="Univers Light" w:cs="Arial"/>
          <w:iCs/>
          <w:sz w:val="16"/>
          <w:szCs w:val="16"/>
        </w:rPr>
        <w:t>Información básica de protección de datos</w:t>
      </w:r>
    </w:p>
    <w:p w14:paraId="5D71FB20"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 xml:space="preserve">Responsable: el responsable del tratamiento de sus datos es: </w:t>
      </w:r>
      <w:r w:rsidRPr="005A3F89">
        <w:rPr>
          <w:rFonts w:ascii="Univers Light" w:hAnsi="Univers Light" w:cs="Arial"/>
          <w:color w:val="000000"/>
          <w:sz w:val="16"/>
          <w:szCs w:val="16"/>
        </w:rPr>
        <w:t xml:space="preserve">GESTION DE SERVICIOS PARA LA SALUD Y SEGURIDAD EN CANARIAS S.A. - A35378066. Calle </w:t>
      </w:r>
      <w:r>
        <w:rPr>
          <w:rFonts w:ascii="Univers Light" w:hAnsi="Univers Light" w:cs="Arial"/>
          <w:color w:val="000000"/>
          <w:sz w:val="16"/>
          <w:szCs w:val="16"/>
        </w:rPr>
        <w:t>León y Castillo, 431 3 planta Edificio Usos Múltiples VI</w:t>
      </w:r>
      <w:r w:rsidRPr="005A3F89">
        <w:rPr>
          <w:rFonts w:ascii="Univers Light" w:hAnsi="Univers Light" w:cs="Arial"/>
          <w:color w:val="000000"/>
          <w:sz w:val="16"/>
          <w:szCs w:val="16"/>
        </w:rPr>
        <w:t>, 350</w:t>
      </w:r>
      <w:r>
        <w:rPr>
          <w:rFonts w:ascii="Univers Light" w:hAnsi="Univers Light" w:cs="Arial"/>
          <w:color w:val="000000"/>
          <w:sz w:val="16"/>
          <w:szCs w:val="16"/>
        </w:rPr>
        <w:t>007</w:t>
      </w:r>
      <w:r w:rsidRPr="005A3F89">
        <w:rPr>
          <w:rFonts w:ascii="Univers Light" w:hAnsi="Univers Light" w:cs="Arial"/>
          <w:color w:val="000000"/>
          <w:sz w:val="16"/>
          <w:szCs w:val="16"/>
        </w:rPr>
        <w:t xml:space="preserve"> - LAS PALMAS DE GRAN CANARIA (Las Palmas) Teléfono: 922238600. Web: </w:t>
      </w:r>
      <w:hyperlink r:id="rId9" w:history="1">
        <w:r w:rsidRPr="005A3F89">
          <w:rPr>
            <w:rStyle w:val="Hipervnculo"/>
            <w:rFonts w:ascii="Univers Light" w:hAnsi="Univers Light" w:cs="Arial"/>
            <w:sz w:val="16"/>
            <w:szCs w:val="16"/>
          </w:rPr>
          <w:t>www.gsccanarias.com</w:t>
        </w:r>
      </w:hyperlink>
      <w:r w:rsidRPr="005A3F89">
        <w:rPr>
          <w:rFonts w:ascii="Univers Light" w:hAnsi="Univers Light" w:cs="Arial"/>
          <w:color w:val="000000"/>
          <w:sz w:val="16"/>
          <w:szCs w:val="16"/>
        </w:rPr>
        <w:t xml:space="preserve">. Correo-e: </w:t>
      </w:r>
      <w:hyperlink r:id="rId10" w:history="1">
        <w:r w:rsidRPr="005A3F89">
          <w:rPr>
            <w:rStyle w:val="Hipervnculo"/>
            <w:rFonts w:ascii="Univers Light" w:hAnsi="Univers Light" w:cs="Arial"/>
            <w:sz w:val="16"/>
            <w:szCs w:val="16"/>
          </w:rPr>
          <w:t>gscprotecciondedatos@gsccanarias.com</w:t>
        </w:r>
      </w:hyperlink>
      <w:r w:rsidRPr="005A3F89">
        <w:rPr>
          <w:rStyle w:val="Hipervnculo"/>
          <w:rFonts w:ascii="Univers Light" w:hAnsi="Univers Light" w:cs="Arial"/>
          <w:sz w:val="16"/>
          <w:szCs w:val="16"/>
        </w:rPr>
        <w:t>.</w:t>
      </w:r>
      <w:r w:rsidRPr="005A3F89">
        <w:rPr>
          <w:rStyle w:val="Hipervnculo"/>
          <w:rFonts w:ascii="Univers Light" w:hAnsi="Univers Light" w:cs="Arial"/>
          <w:color w:val="000000"/>
          <w:sz w:val="16"/>
          <w:szCs w:val="16"/>
        </w:rPr>
        <w:t xml:space="preserve"> </w:t>
      </w:r>
      <w:r w:rsidRPr="005A3F89">
        <w:rPr>
          <w:rFonts w:ascii="Univers Light" w:hAnsi="Univers Light" w:cs="Arial"/>
          <w:color w:val="000000"/>
          <w:sz w:val="16"/>
          <w:szCs w:val="16"/>
        </w:rPr>
        <w:t xml:space="preserve">Contacto con el </w:t>
      </w:r>
      <w:proofErr w:type="gramStart"/>
      <w:r w:rsidRPr="005A3F89">
        <w:rPr>
          <w:rFonts w:ascii="Univers Light" w:hAnsi="Univers Light" w:cs="Arial"/>
          <w:color w:val="000000"/>
          <w:sz w:val="16"/>
          <w:szCs w:val="16"/>
        </w:rPr>
        <w:t>Delegado</w:t>
      </w:r>
      <w:proofErr w:type="gramEnd"/>
      <w:r w:rsidRPr="005A3F89">
        <w:rPr>
          <w:rFonts w:ascii="Univers Light" w:hAnsi="Univers Light" w:cs="Arial"/>
          <w:color w:val="000000"/>
          <w:sz w:val="16"/>
          <w:szCs w:val="16"/>
        </w:rPr>
        <w:t xml:space="preserve"> de Protección de Datos: </w:t>
      </w:r>
      <w:hyperlink r:id="rId11" w:history="1">
        <w:r w:rsidRPr="005A3F89">
          <w:rPr>
            <w:rStyle w:val="Hipervnculo"/>
            <w:rFonts w:ascii="Univers Light" w:hAnsi="Univers Light" w:cs="Arial"/>
            <w:sz w:val="16"/>
            <w:szCs w:val="16"/>
          </w:rPr>
          <w:t>gscdpo@gsccanarias.com</w:t>
        </w:r>
      </w:hyperlink>
      <w:r w:rsidRPr="005A3F89">
        <w:rPr>
          <w:rFonts w:ascii="Univers Light" w:hAnsi="Univers Light" w:cs="Arial"/>
          <w:color w:val="000000"/>
          <w:sz w:val="16"/>
          <w:szCs w:val="16"/>
        </w:rPr>
        <w:t> .</w:t>
      </w:r>
    </w:p>
    <w:p w14:paraId="78BBF2BB"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5D5BF6A7"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Finalidad: Los datos serán utilizados con el objeto de formar parte de procesos de selección de personal de GSC. Los datos serán conservados el tiempo necesario para la tramitación de dicho proceso selectivo y mientras se encuentre vigente.</w:t>
      </w:r>
    </w:p>
    <w:p w14:paraId="2C125549"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565EAB95"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r w:rsidRPr="005A3F89">
        <w:rPr>
          <w:rFonts w:ascii="Univers Light" w:hAnsi="Univers Light" w:cs="Arial"/>
          <w:sz w:val="16"/>
          <w:szCs w:val="16"/>
        </w:rPr>
        <w:t>Legitimación: Ejecución de un contrato/precontrato y consentimiento del interesado.</w:t>
      </w:r>
    </w:p>
    <w:p w14:paraId="08E959B6"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7B2341C7"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color w:val="000000"/>
          <w:sz w:val="16"/>
          <w:szCs w:val="16"/>
        </w:rPr>
      </w:pPr>
      <w:r w:rsidRPr="005A3F89">
        <w:rPr>
          <w:rFonts w:ascii="Univers Light" w:hAnsi="Univers Light" w:cs="Arial"/>
          <w:sz w:val="16"/>
          <w:szCs w:val="16"/>
        </w:rPr>
        <w:t xml:space="preserve">Destinatarios: Los datos serán comunicados a los participantes en el proceso selectivo: lista, notas y DNI con la finalidad de dar transparencia al proceso selectivo. </w:t>
      </w:r>
    </w:p>
    <w:p w14:paraId="129F6502"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07F2BEFE"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color w:val="222222"/>
          <w:sz w:val="16"/>
          <w:szCs w:val="16"/>
        </w:rPr>
      </w:pPr>
      <w:r w:rsidRPr="005A3F89">
        <w:rPr>
          <w:rFonts w:ascii="Univers Light" w:hAnsi="Univers Light" w:cs="Arial"/>
          <w:sz w:val="16"/>
          <w:szCs w:val="16"/>
        </w:rPr>
        <w:t>Derechos: Puede ejercer sus derechos de acceso, rectificación, supresión, oposición, portabilidad y limitación o revocar el consentimiento</w:t>
      </w:r>
      <w:r w:rsidRPr="005A3F89">
        <w:rPr>
          <w:rFonts w:ascii="Univers Light" w:hAnsi="Univers Light" w:cs="Arial"/>
          <w:color w:val="000000"/>
          <w:sz w:val="16"/>
          <w:szCs w:val="16"/>
        </w:rPr>
        <w:t xml:space="preserve"> prestado en la dirección postal o correo-e del </w:t>
      </w:r>
      <w:proofErr w:type="gramStart"/>
      <w:r w:rsidRPr="005A3F89">
        <w:rPr>
          <w:rFonts w:ascii="Univers Light" w:hAnsi="Univers Light" w:cs="Arial"/>
          <w:color w:val="000000"/>
          <w:sz w:val="16"/>
          <w:szCs w:val="16"/>
        </w:rPr>
        <w:t>Responsable</w:t>
      </w:r>
      <w:proofErr w:type="gramEnd"/>
      <w:r w:rsidRPr="005A3F89">
        <w:rPr>
          <w:rFonts w:ascii="Univers Light" w:hAnsi="Univers Light" w:cs="Arial"/>
          <w:color w:val="000000"/>
          <w:sz w:val="16"/>
          <w:szCs w:val="16"/>
        </w:rPr>
        <w:t xml:space="preserve"> del Tratamiento. Asimismo, los interesados tienen derecho a reclamar ante la Autoridad de Control (Agencia Española de Protección de Datos  </w:t>
      </w:r>
      <w:hyperlink r:id="rId12" w:history="1">
        <w:r w:rsidRPr="005A3F89">
          <w:rPr>
            <w:rStyle w:val="Hipervnculo"/>
            <w:rFonts w:ascii="Univers Light" w:hAnsi="Univers Light" w:cs="Arial"/>
            <w:sz w:val="16"/>
            <w:szCs w:val="16"/>
          </w:rPr>
          <w:t>www.aepd.es</w:t>
        </w:r>
      </w:hyperlink>
      <w:r w:rsidRPr="005A3F89">
        <w:rPr>
          <w:rFonts w:ascii="Univers Light" w:hAnsi="Univers Light" w:cs="Arial"/>
          <w:color w:val="000000"/>
          <w:sz w:val="16"/>
          <w:szCs w:val="16"/>
        </w:rPr>
        <w:t>).</w:t>
      </w:r>
    </w:p>
    <w:p w14:paraId="0695D1C5" w14:textId="77777777" w:rsidR="00FC481F" w:rsidRPr="005A3F89"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cs="Arial"/>
          <w:sz w:val="16"/>
          <w:szCs w:val="16"/>
        </w:rPr>
      </w:pPr>
    </w:p>
    <w:p w14:paraId="3C9D2E96" w14:textId="77777777" w:rsidR="00FC481F" w:rsidRDefault="00FC481F" w:rsidP="00FC481F">
      <w:pPr>
        <w:pBdr>
          <w:top w:val="single" w:sz="4" w:space="1" w:color="auto"/>
          <w:left w:val="single" w:sz="4" w:space="4" w:color="auto"/>
          <w:bottom w:val="single" w:sz="4" w:space="1" w:color="auto"/>
          <w:right w:val="single" w:sz="4" w:space="4" w:color="auto"/>
        </w:pBdr>
        <w:jc w:val="both"/>
        <w:rPr>
          <w:rFonts w:ascii="Univers Light" w:hAnsi="Univers Light"/>
        </w:rPr>
      </w:pPr>
      <w:r w:rsidRPr="005A3F89">
        <w:rPr>
          <w:rFonts w:ascii="Univers Light" w:hAnsi="Univers Light" w:cs="Arial"/>
          <w:sz w:val="16"/>
          <w:szCs w:val="16"/>
        </w:rPr>
        <w:t xml:space="preserve">Información Adicional: </w:t>
      </w:r>
      <w:r w:rsidRPr="005A3F89">
        <w:rPr>
          <w:rFonts w:ascii="Univers Light" w:hAnsi="Univers Light" w:cs="Arial"/>
          <w:color w:val="000000"/>
          <w:sz w:val="16"/>
          <w:szCs w:val="16"/>
        </w:rPr>
        <w:t xml:space="preserve">Puede consultar la información adicional y detallada sobre protección de datos en la página web de GSC </w:t>
      </w:r>
      <w:hyperlink r:id="rId13" w:history="1">
        <w:r w:rsidRPr="005A3F89">
          <w:rPr>
            <w:rStyle w:val="Hipervnculo"/>
            <w:rFonts w:ascii="Univers Light" w:hAnsi="Univers Light" w:cs="Arial"/>
            <w:sz w:val="16"/>
            <w:szCs w:val="16"/>
          </w:rPr>
          <w:t>www.gsccanarias.com</w:t>
        </w:r>
      </w:hyperlink>
      <w:r w:rsidRPr="005A3F89">
        <w:rPr>
          <w:rFonts w:ascii="Univers Light" w:hAnsi="Univers Light" w:cs="Arial"/>
          <w:color w:val="000000"/>
          <w:sz w:val="16"/>
          <w:szCs w:val="16"/>
        </w:rPr>
        <w:t xml:space="preserve"> o solicitar una copia a través del correo-e </w:t>
      </w:r>
      <w:hyperlink r:id="rId14" w:history="1">
        <w:r w:rsidRPr="005A3F89">
          <w:rPr>
            <w:rStyle w:val="Hipervnculo"/>
            <w:rFonts w:ascii="Univers Light" w:hAnsi="Univers Light" w:cs="Arial"/>
            <w:sz w:val="16"/>
            <w:szCs w:val="16"/>
          </w:rPr>
          <w:t>gscprotecciondedatos@gsccanarias.com</w:t>
        </w:r>
      </w:hyperlink>
    </w:p>
    <w:p w14:paraId="7885C015" w14:textId="77777777" w:rsidR="00FC481F" w:rsidRPr="005A3F89" w:rsidRDefault="00FC481F" w:rsidP="00A43BAD">
      <w:pPr>
        <w:jc w:val="both"/>
        <w:rPr>
          <w:rFonts w:ascii="Univers Light" w:hAnsi="Univers Light" w:cs="Arial"/>
          <w:sz w:val="16"/>
          <w:szCs w:val="16"/>
        </w:rPr>
      </w:pPr>
    </w:p>
    <w:sectPr w:rsidR="00FC481F" w:rsidRPr="005A3F89" w:rsidSect="00FF70FA">
      <w:footerReference w:type="default" r:id="rId15"/>
      <w:headerReference w:type="first" r:id="rId16"/>
      <w:footerReference w:type="first" r:id="rId17"/>
      <w:pgSz w:w="11906" w:h="16838" w:code="9"/>
      <w:pgMar w:top="1726"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3382" w14:textId="77777777" w:rsidR="00812524" w:rsidRDefault="00812524">
      <w:r>
        <w:separator/>
      </w:r>
    </w:p>
  </w:endnote>
  <w:endnote w:type="continuationSeparator" w:id="0">
    <w:p w14:paraId="07B4776E" w14:textId="77777777" w:rsidR="00812524" w:rsidRDefault="0081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Light">
    <w:charset w:val="00"/>
    <w:family w:val="swiss"/>
    <w:pitch w:val="variable"/>
    <w:sig w:usb0="80000287" w:usb1="00000000" w:usb2="00000000" w:usb3="00000000" w:csb0="0000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C4BD1" w14:textId="66D0CB73" w:rsidR="003E697B" w:rsidRPr="003E697B" w:rsidRDefault="003E697B" w:rsidP="003E697B">
    <w:pPr>
      <w:pStyle w:val="Piedepgina"/>
      <w:jc w:val="right"/>
      <w:rPr>
        <w:rFonts w:ascii="Univers Light" w:hAnsi="Univers Light"/>
        <w:sz w:val="16"/>
        <w:szCs w:val="16"/>
      </w:rPr>
    </w:pPr>
  </w:p>
  <w:p w14:paraId="6232BBA5" w14:textId="77777777" w:rsidR="0073396F" w:rsidRDefault="0073396F">
    <w:pPr>
      <w:pStyle w:val="Piedepgina"/>
      <w:tabs>
        <w:tab w:val="clear" w:pos="4252"/>
        <w:tab w:val="left" w:pos="1701"/>
        <w:tab w:val="left" w:pos="2127"/>
        <w:tab w:val="left" w:pos="2552"/>
        <w:tab w:val="left" w:pos="5387"/>
        <w:tab w:val="left" w:pos="5670"/>
        <w:tab w:val="left" w:pos="5954"/>
      </w:tabs>
      <w:rPr>
        <w:rFonts w:ascii="Arial" w:hAnsi="Arial"/>
        <w:color w:val="000080"/>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379296"/>
      <w:docPartObj>
        <w:docPartGallery w:val="Page Numbers (Bottom of Page)"/>
        <w:docPartUnique/>
      </w:docPartObj>
    </w:sdtPr>
    <w:sdtEndPr>
      <w:rPr>
        <w:rFonts w:ascii="Univers Light" w:hAnsi="Univers Light"/>
        <w:sz w:val="16"/>
        <w:szCs w:val="16"/>
      </w:rPr>
    </w:sdtEndPr>
    <w:sdtContent>
      <w:p w14:paraId="725E4C12" w14:textId="16A1FE83" w:rsidR="0073396F" w:rsidRPr="00971467" w:rsidRDefault="009545D1" w:rsidP="00971467">
        <w:pPr>
          <w:pStyle w:val="Piedepgina"/>
          <w:jc w:val="right"/>
          <w:rPr>
            <w:rFonts w:ascii="Univers Light" w:hAnsi="Univers Light"/>
            <w:sz w:val="16"/>
            <w:szCs w:val="16"/>
          </w:rPr>
        </w:pPr>
        <w:r w:rsidRPr="003E697B">
          <w:rPr>
            <w:rFonts w:ascii="Univers Light" w:hAnsi="Univers Light"/>
            <w:sz w:val="16"/>
            <w:szCs w:val="16"/>
          </w:rPr>
          <w:fldChar w:fldCharType="begin"/>
        </w:r>
        <w:r w:rsidRPr="003E697B">
          <w:rPr>
            <w:rFonts w:ascii="Univers Light" w:hAnsi="Univers Light"/>
            <w:sz w:val="16"/>
            <w:szCs w:val="16"/>
          </w:rPr>
          <w:instrText>PAGE   \* MERGEFORMAT</w:instrText>
        </w:r>
        <w:r w:rsidRPr="003E697B">
          <w:rPr>
            <w:rFonts w:ascii="Univers Light" w:hAnsi="Univers Light"/>
            <w:sz w:val="16"/>
            <w:szCs w:val="16"/>
          </w:rPr>
          <w:fldChar w:fldCharType="separate"/>
        </w:r>
        <w:r w:rsidRPr="003E697B">
          <w:rPr>
            <w:rFonts w:ascii="Univers Light" w:hAnsi="Univers Light"/>
            <w:sz w:val="16"/>
            <w:szCs w:val="16"/>
            <w:lang w:val="es-ES"/>
          </w:rPr>
          <w:t>2</w:t>
        </w:r>
        <w:r w:rsidRPr="003E697B">
          <w:rPr>
            <w:rFonts w:ascii="Univers Light" w:hAnsi="Univers Light"/>
            <w:sz w:val="16"/>
            <w:szCs w:val="16"/>
          </w:rPr>
          <w:fldChar w:fldCharType="end"/>
        </w:r>
        <w:r w:rsidR="003E697B">
          <w:rPr>
            <w:rFonts w:ascii="Univers Light" w:hAnsi="Univers Light"/>
            <w:sz w:val="16"/>
            <w:szCs w:val="16"/>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0CF4F" w14:textId="77777777" w:rsidR="00812524" w:rsidRDefault="00812524">
      <w:r>
        <w:separator/>
      </w:r>
    </w:p>
  </w:footnote>
  <w:footnote w:type="continuationSeparator" w:id="0">
    <w:p w14:paraId="641BBBA9" w14:textId="77777777" w:rsidR="00812524" w:rsidRDefault="0081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4713" w14:textId="4F5CE363" w:rsidR="0073396F" w:rsidRDefault="00971467">
    <w:pPr>
      <w:pStyle w:val="Encabezado"/>
    </w:pPr>
    <w:r>
      <w:rPr>
        <w:noProof/>
        <w:lang w:val="es-ES"/>
      </w:rPr>
      <w:drawing>
        <wp:anchor distT="0" distB="0" distL="114935" distR="114935" simplePos="0" relativeHeight="251656704" behindDoc="1" locked="0" layoutInCell="1" allowOverlap="1" wp14:anchorId="7D5BF975" wp14:editId="2892D714">
          <wp:simplePos x="0" y="0"/>
          <wp:positionH relativeFrom="column">
            <wp:posOffset>-388620</wp:posOffset>
          </wp:positionH>
          <wp:positionV relativeFrom="paragraph">
            <wp:posOffset>3547428</wp:posOffset>
          </wp:positionV>
          <wp:extent cx="74930" cy="2002155"/>
          <wp:effectExtent l="0" t="0" r="1270" b="0"/>
          <wp:wrapNone/>
          <wp:docPr id="22004035" name="Imagen 2200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 cy="2002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9776" behindDoc="0" locked="0" layoutInCell="1" allowOverlap="1" wp14:anchorId="537168AB" wp14:editId="526465D3">
          <wp:simplePos x="0" y="0"/>
          <wp:positionH relativeFrom="margin">
            <wp:posOffset>0</wp:posOffset>
          </wp:positionH>
          <wp:positionV relativeFrom="paragraph">
            <wp:posOffset>-83185</wp:posOffset>
          </wp:positionV>
          <wp:extent cx="1188085" cy="577850"/>
          <wp:effectExtent l="0" t="0" r="0" b="0"/>
          <wp:wrapNone/>
          <wp:docPr id="707646761" name="Imagen 70764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8085" cy="5778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8752" behindDoc="0" locked="0" layoutInCell="1" allowOverlap="1" wp14:anchorId="042DC975" wp14:editId="58DC2334">
          <wp:simplePos x="0" y="0"/>
          <wp:positionH relativeFrom="margin">
            <wp:align>right</wp:align>
          </wp:positionH>
          <wp:positionV relativeFrom="paragraph">
            <wp:posOffset>-35243</wp:posOffset>
          </wp:positionV>
          <wp:extent cx="1022350" cy="475615"/>
          <wp:effectExtent l="0" t="0" r="6350" b="635"/>
          <wp:wrapNone/>
          <wp:docPr id="1477322631" name="Imagen 147732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0" cy="475615"/>
                  </a:xfrm>
                  <a:prstGeom prst="rect">
                    <a:avLst/>
                  </a:prstGeom>
                  <a:noFill/>
                </pic:spPr>
              </pic:pic>
            </a:graphicData>
          </a:graphic>
          <wp14:sizeRelH relativeFrom="page">
            <wp14:pctWidth>0</wp14:pctWidth>
          </wp14:sizeRelH>
          <wp14:sizeRelV relativeFrom="page">
            <wp14:pctHeight>0</wp14:pctHeight>
          </wp14:sizeRelV>
        </wp:anchor>
      </w:drawing>
    </w:r>
    <w:r w:rsidR="0073396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6459B"/>
    <w:multiLevelType w:val="hybridMultilevel"/>
    <w:tmpl w:val="2A462A1A"/>
    <w:lvl w:ilvl="0" w:tplc="0C0A000F">
      <w:start w:val="1"/>
      <w:numFmt w:val="decimal"/>
      <w:lvlText w:val="%1."/>
      <w:lvlJc w:val="left"/>
      <w:pPr>
        <w:ind w:left="720" w:hanging="360"/>
      </w:pPr>
      <w:rPr>
        <w:rFonts w:hint="default"/>
      </w:rPr>
    </w:lvl>
    <w:lvl w:ilvl="1" w:tplc="8E62B870">
      <w:numFmt w:val="bullet"/>
      <w:lvlText w:val="•"/>
      <w:lvlJc w:val="left"/>
      <w:pPr>
        <w:ind w:left="1785" w:hanging="705"/>
      </w:pPr>
      <w:rPr>
        <w:rFonts w:ascii="Univers Light" w:eastAsia="Times New Roman" w:hAnsi="Univers Light"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2B3A86"/>
    <w:multiLevelType w:val="hybridMultilevel"/>
    <w:tmpl w:val="1F02D67C"/>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B455B2"/>
    <w:multiLevelType w:val="hybridMultilevel"/>
    <w:tmpl w:val="8DC69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B1463A"/>
    <w:multiLevelType w:val="hybridMultilevel"/>
    <w:tmpl w:val="8954D984"/>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0F0789"/>
    <w:multiLevelType w:val="hybridMultilevel"/>
    <w:tmpl w:val="A642DA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815FC"/>
    <w:multiLevelType w:val="hybridMultilevel"/>
    <w:tmpl w:val="76DEC624"/>
    <w:lvl w:ilvl="0" w:tplc="FFFFFFFF">
      <w:start w:val="1"/>
      <w:numFmt w:val="decimal"/>
      <w:lvlText w:val="%1."/>
      <w:lvlJc w:val="left"/>
      <w:pPr>
        <w:ind w:left="720" w:hanging="360"/>
      </w:pPr>
      <w:rPr>
        <w:rFont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532CB6"/>
    <w:multiLevelType w:val="hybridMultilevel"/>
    <w:tmpl w:val="F8FEE1AA"/>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7" w15:restartNumberingAfterBreak="0">
    <w:nsid w:val="2D5E2048"/>
    <w:multiLevelType w:val="hybridMultilevel"/>
    <w:tmpl w:val="38268F1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966C88"/>
    <w:multiLevelType w:val="multilevel"/>
    <w:tmpl w:val="E0AE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8234B"/>
    <w:multiLevelType w:val="hybridMultilevel"/>
    <w:tmpl w:val="76147D80"/>
    <w:lvl w:ilvl="0" w:tplc="349C94F8">
      <w:start w:val="16"/>
      <w:numFmt w:val="bullet"/>
      <w:lvlText w:val="-"/>
      <w:lvlJc w:val="left"/>
      <w:pPr>
        <w:ind w:left="360" w:hanging="360"/>
      </w:pPr>
      <w:rPr>
        <w:rFonts w:ascii="Arial" w:eastAsia="Times New Roman" w:hAnsi="Arial"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39203494"/>
    <w:multiLevelType w:val="hybridMultilevel"/>
    <w:tmpl w:val="849E281A"/>
    <w:lvl w:ilvl="0" w:tplc="8E62B870">
      <w:numFmt w:val="bullet"/>
      <w:lvlText w:val="•"/>
      <w:lvlJc w:val="left"/>
      <w:pPr>
        <w:ind w:left="360" w:hanging="360"/>
      </w:pPr>
      <w:rPr>
        <w:rFonts w:ascii="Univers Light" w:eastAsia="Times New Roman" w:hAnsi="Univers Light"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9330DC8"/>
    <w:multiLevelType w:val="hybridMultilevel"/>
    <w:tmpl w:val="E4AAD446"/>
    <w:lvl w:ilvl="0" w:tplc="08F859D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8116D3"/>
    <w:multiLevelType w:val="hybridMultilevel"/>
    <w:tmpl w:val="65969E2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7724AC"/>
    <w:multiLevelType w:val="hybridMultilevel"/>
    <w:tmpl w:val="110A0F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3E8F248E"/>
    <w:multiLevelType w:val="singleLevel"/>
    <w:tmpl w:val="38C09696"/>
    <w:lvl w:ilvl="0">
      <w:start w:val="1"/>
      <w:numFmt w:val="upperRoman"/>
      <w:lvlText w:val="%1."/>
      <w:lvlJc w:val="left"/>
      <w:pPr>
        <w:tabs>
          <w:tab w:val="num" w:pos="720"/>
        </w:tabs>
        <w:ind w:left="720" w:hanging="720"/>
      </w:pPr>
      <w:rPr>
        <w:b/>
        <w:i w:val="0"/>
        <w:sz w:val="20"/>
        <w:szCs w:val="20"/>
      </w:rPr>
    </w:lvl>
  </w:abstractNum>
  <w:abstractNum w:abstractNumId="15" w15:restartNumberingAfterBreak="0">
    <w:nsid w:val="41203988"/>
    <w:multiLevelType w:val="hybridMultilevel"/>
    <w:tmpl w:val="C57247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7B5C1A"/>
    <w:multiLevelType w:val="hybridMultilevel"/>
    <w:tmpl w:val="205028D6"/>
    <w:lvl w:ilvl="0" w:tplc="08F859D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5146483"/>
    <w:multiLevelType w:val="hybridMultilevel"/>
    <w:tmpl w:val="7784913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6C066C"/>
    <w:multiLevelType w:val="hybridMultilevel"/>
    <w:tmpl w:val="2EF824A4"/>
    <w:lvl w:ilvl="0" w:tplc="0C0A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65D2C25"/>
    <w:multiLevelType w:val="hybridMultilevel"/>
    <w:tmpl w:val="8106402A"/>
    <w:lvl w:ilvl="0" w:tplc="DCD80022">
      <w:start w:val="3"/>
      <w:numFmt w:val="bullet"/>
      <w:lvlText w:val="-"/>
      <w:lvlJc w:val="left"/>
      <w:pPr>
        <w:ind w:left="720" w:hanging="360"/>
      </w:pPr>
      <w:rPr>
        <w:rFonts w:ascii="Arial" w:eastAsia="Times New Roman"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380115"/>
    <w:multiLevelType w:val="hybridMultilevel"/>
    <w:tmpl w:val="B6A0A5B4"/>
    <w:lvl w:ilvl="0" w:tplc="D98A2674">
      <w:start w:val="10"/>
      <w:numFmt w:val="bullet"/>
      <w:lvlText w:val="-"/>
      <w:lvlJc w:val="left"/>
      <w:pPr>
        <w:ind w:left="720" w:hanging="360"/>
      </w:pPr>
      <w:rPr>
        <w:rFonts w:ascii="Univers Light" w:eastAsia="Times New Roman" w:hAnsi="Univers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150E04"/>
    <w:multiLevelType w:val="hybridMultilevel"/>
    <w:tmpl w:val="BC80FF5C"/>
    <w:lvl w:ilvl="0" w:tplc="FFFFFFFF">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741BB2"/>
    <w:multiLevelType w:val="multilevel"/>
    <w:tmpl w:val="6596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5A7966"/>
    <w:multiLevelType w:val="hybridMultilevel"/>
    <w:tmpl w:val="33E40FE8"/>
    <w:lvl w:ilvl="0" w:tplc="0C0A0005">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62813E00"/>
    <w:multiLevelType w:val="multilevel"/>
    <w:tmpl w:val="770A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1448D"/>
    <w:multiLevelType w:val="hybridMultilevel"/>
    <w:tmpl w:val="0E12363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5163959"/>
    <w:multiLevelType w:val="hybridMultilevel"/>
    <w:tmpl w:val="C76294CC"/>
    <w:lvl w:ilvl="0" w:tplc="8E62B870">
      <w:numFmt w:val="bullet"/>
      <w:lvlText w:val="•"/>
      <w:lvlJc w:val="left"/>
      <w:pPr>
        <w:tabs>
          <w:tab w:val="num" w:pos="345"/>
        </w:tabs>
        <w:ind w:left="345" w:hanging="360"/>
      </w:pPr>
      <w:rPr>
        <w:rFonts w:ascii="Univers Light" w:eastAsia="Times New Roman" w:hAnsi="Univers Light"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98A27BE"/>
    <w:multiLevelType w:val="hybridMultilevel"/>
    <w:tmpl w:val="A426D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21975A5"/>
    <w:multiLevelType w:val="hybridMultilevel"/>
    <w:tmpl w:val="0136C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3E13D4E"/>
    <w:multiLevelType w:val="hybridMultilevel"/>
    <w:tmpl w:val="42AC1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C15066"/>
    <w:multiLevelType w:val="hybridMultilevel"/>
    <w:tmpl w:val="29DEB86E"/>
    <w:lvl w:ilvl="0" w:tplc="08F859D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8C72FED"/>
    <w:multiLevelType w:val="hybridMultilevel"/>
    <w:tmpl w:val="916AF75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B886899"/>
    <w:multiLevelType w:val="multilevel"/>
    <w:tmpl w:val="19A8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5441A5"/>
    <w:multiLevelType w:val="hybridMultilevel"/>
    <w:tmpl w:val="49E2C310"/>
    <w:lvl w:ilvl="0" w:tplc="53288208">
      <w:start w:val="1"/>
      <w:numFmt w:val="bullet"/>
      <w:lvlText w:val=""/>
      <w:lvlJc w:val="left"/>
      <w:pPr>
        <w:tabs>
          <w:tab w:val="num" w:pos="-15"/>
        </w:tabs>
        <w:ind w:left="-15"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620842185">
    <w:abstractNumId w:val="14"/>
  </w:num>
  <w:num w:numId="2" w16cid:durableId="884759449">
    <w:abstractNumId w:val="16"/>
  </w:num>
  <w:num w:numId="3" w16cid:durableId="1583290874">
    <w:abstractNumId w:val="12"/>
  </w:num>
  <w:num w:numId="4" w16cid:durableId="721367450">
    <w:abstractNumId w:val="24"/>
  </w:num>
  <w:num w:numId="5" w16cid:durableId="1543319548">
    <w:abstractNumId w:val="27"/>
  </w:num>
  <w:num w:numId="6" w16cid:durableId="1641885198">
    <w:abstractNumId w:val="6"/>
  </w:num>
  <w:num w:numId="7" w16cid:durableId="233249824">
    <w:abstractNumId w:val="28"/>
  </w:num>
  <w:num w:numId="8" w16cid:durableId="1852446210">
    <w:abstractNumId w:val="29"/>
  </w:num>
  <w:num w:numId="9" w16cid:durableId="1485316203">
    <w:abstractNumId w:val="20"/>
  </w:num>
  <w:num w:numId="10" w16cid:durableId="1524175612">
    <w:abstractNumId w:val="19"/>
  </w:num>
  <w:num w:numId="11" w16cid:durableId="2102993804">
    <w:abstractNumId w:val="30"/>
  </w:num>
  <w:num w:numId="12" w16cid:durableId="927619471">
    <w:abstractNumId w:val="9"/>
  </w:num>
  <w:num w:numId="13" w16cid:durableId="582420544">
    <w:abstractNumId w:val="11"/>
  </w:num>
  <w:num w:numId="14" w16cid:durableId="1437794737">
    <w:abstractNumId w:val="2"/>
  </w:num>
  <w:num w:numId="15" w16cid:durableId="935672009">
    <w:abstractNumId w:val="0"/>
  </w:num>
  <w:num w:numId="16" w16cid:durableId="1093431314">
    <w:abstractNumId w:val="7"/>
  </w:num>
  <w:num w:numId="17" w16cid:durableId="1578519819">
    <w:abstractNumId w:val="21"/>
  </w:num>
  <w:num w:numId="18" w16cid:durableId="1170023057">
    <w:abstractNumId w:val="17"/>
  </w:num>
  <w:num w:numId="19" w16cid:durableId="1473281544">
    <w:abstractNumId w:val="13"/>
  </w:num>
  <w:num w:numId="20" w16cid:durableId="46145194">
    <w:abstractNumId w:val="18"/>
  </w:num>
  <w:num w:numId="21" w16cid:durableId="713776323">
    <w:abstractNumId w:val="25"/>
  </w:num>
  <w:num w:numId="22" w16cid:durableId="1895773230">
    <w:abstractNumId w:val="3"/>
  </w:num>
  <w:num w:numId="23" w16cid:durableId="284392274">
    <w:abstractNumId w:val="5"/>
  </w:num>
  <w:num w:numId="24" w16cid:durableId="1865047589">
    <w:abstractNumId w:val="31"/>
  </w:num>
  <w:num w:numId="25" w16cid:durableId="1734308328">
    <w:abstractNumId w:val="1"/>
  </w:num>
  <w:num w:numId="26" w16cid:durableId="421948772">
    <w:abstractNumId w:val="23"/>
  </w:num>
  <w:num w:numId="27" w16cid:durableId="558592039">
    <w:abstractNumId w:val="33"/>
  </w:num>
  <w:num w:numId="28" w16cid:durableId="2111512035">
    <w:abstractNumId w:val="10"/>
  </w:num>
  <w:num w:numId="29" w16cid:durableId="1407068034">
    <w:abstractNumId w:val="26"/>
  </w:num>
  <w:num w:numId="30" w16cid:durableId="1488201964">
    <w:abstractNumId w:val="8"/>
  </w:num>
  <w:num w:numId="31" w16cid:durableId="821582358">
    <w:abstractNumId w:val="22"/>
  </w:num>
  <w:num w:numId="32" w16cid:durableId="1175344619">
    <w:abstractNumId w:val="32"/>
  </w:num>
  <w:num w:numId="33" w16cid:durableId="427894286">
    <w:abstractNumId w:val="4"/>
  </w:num>
  <w:num w:numId="34" w16cid:durableId="240599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F1"/>
    <w:rsid w:val="00003C07"/>
    <w:rsid w:val="00004313"/>
    <w:rsid w:val="00005086"/>
    <w:rsid w:val="00020CBE"/>
    <w:rsid w:val="00032A92"/>
    <w:rsid w:val="00040FBC"/>
    <w:rsid w:val="000414A7"/>
    <w:rsid w:val="000437E9"/>
    <w:rsid w:val="00043F85"/>
    <w:rsid w:val="00052606"/>
    <w:rsid w:val="0007696B"/>
    <w:rsid w:val="00081373"/>
    <w:rsid w:val="0008168F"/>
    <w:rsid w:val="0008443F"/>
    <w:rsid w:val="00085D13"/>
    <w:rsid w:val="00087E2F"/>
    <w:rsid w:val="00094622"/>
    <w:rsid w:val="000A2CA5"/>
    <w:rsid w:val="000A7CEE"/>
    <w:rsid w:val="000B0EA2"/>
    <w:rsid w:val="000B1D3D"/>
    <w:rsid w:val="000B5A93"/>
    <w:rsid w:val="000B622F"/>
    <w:rsid w:val="000C11EA"/>
    <w:rsid w:val="000C383C"/>
    <w:rsid w:val="000C4116"/>
    <w:rsid w:val="000D0B64"/>
    <w:rsid w:val="000D1B59"/>
    <w:rsid w:val="000D3C84"/>
    <w:rsid w:val="000D6D70"/>
    <w:rsid w:val="000D6E79"/>
    <w:rsid w:val="000E0BD2"/>
    <w:rsid w:val="000E5A3F"/>
    <w:rsid w:val="000F16A5"/>
    <w:rsid w:val="000F5D1D"/>
    <w:rsid w:val="000F5E7F"/>
    <w:rsid w:val="001015FE"/>
    <w:rsid w:val="001033D2"/>
    <w:rsid w:val="00105D00"/>
    <w:rsid w:val="00106ECF"/>
    <w:rsid w:val="00107DC9"/>
    <w:rsid w:val="0011523D"/>
    <w:rsid w:val="0012123E"/>
    <w:rsid w:val="00125958"/>
    <w:rsid w:val="00133BEA"/>
    <w:rsid w:val="0013656B"/>
    <w:rsid w:val="00147506"/>
    <w:rsid w:val="00154DA6"/>
    <w:rsid w:val="001613A9"/>
    <w:rsid w:val="00170290"/>
    <w:rsid w:val="001803EC"/>
    <w:rsid w:val="001808F5"/>
    <w:rsid w:val="00181B3A"/>
    <w:rsid w:val="00191CEC"/>
    <w:rsid w:val="00191D7E"/>
    <w:rsid w:val="001929F5"/>
    <w:rsid w:val="001968B3"/>
    <w:rsid w:val="00197100"/>
    <w:rsid w:val="001A476D"/>
    <w:rsid w:val="001A58F3"/>
    <w:rsid w:val="001A5D0C"/>
    <w:rsid w:val="001B1990"/>
    <w:rsid w:val="001B1BC8"/>
    <w:rsid w:val="001B1C4A"/>
    <w:rsid w:val="001B2023"/>
    <w:rsid w:val="001B2659"/>
    <w:rsid w:val="001C0C27"/>
    <w:rsid w:val="001C2CC0"/>
    <w:rsid w:val="001C375C"/>
    <w:rsid w:val="001C6F51"/>
    <w:rsid w:val="001C749B"/>
    <w:rsid w:val="001D26CF"/>
    <w:rsid w:val="001D635F"/>
    <w:rsid w:val="001E49D0"/>
    <w:rsid w:val="001F74CC"/>
    <w:rsid w:val="0020063A"/>
    <w:rsid w:val="002008C3"/>
    <w:rsid w:val="00206E1F"/>
    <w:rsid w:val="0021375D"/>
    <w:rsid w:val="00216F7F"/>
    <w:rsid w:val="0022010E"/>
    <w:rsid w:val="00227A21"/>
    <w:rsid w:val="00230D5D"/>
    <w:rsid w:val="002413C3"/>
    <w:rsid w:val="0024341B"/>
    <w:rsid w:val="00260EDB"/>
    <w:rsid w:val="0026696D"/>
    <w:rsid w:val="00266B39"/>
    <w:rsid w:val="00282F07"/>
    <w:rsid w:val="00291927"/>
    <w:rsid w:val="00291F0A"/>
    <w:rsid w:val="00293F43"/>
    <w:rsid w:val="00295838"/>
    <w:rsid w:val="0029710F"/>
    <w:rsid w:val="002A5DD2"/>
    <w:rsid w:val="002A689D"/>
    <w:rsid w:val="002B073C"/>
    <w:rsid w:val="002B2802"/>
    <w:rsid w:val="002B59B4"/>
    <w:rsid w:val="002B7166"/>
    <w:rsid w:val="002C6226"/>
    <w:rsid w:val="002D054A"/>
    <w:rsid w:val="002D06B2"/>
    <w:rsid w:val="002D1EA5"/>
    <w:rsid w:val="002D2D67"/>
    <w:rsid w:val="002E1C55"/>
    <w:rsid w:val="002E4730"/>
    <w:rsid w:val="002F5978"/>
    <w:rsid w:val="002F672C"/>
    <w:rsid w:val="002F7BAB"/>
    <w:rsid w:val="003005CB"/>
    <w:rsid w:val="0030329E"/>
    <w:rsid w:val="00310228"/>
    <w:rsid w:val="00321D36"/>
    <w:rsid w:val="00322829"/>
    <w:rsid w:val="00326B54"/>
    <w:rsid w:val="003278EB"/>
    <w:rsid w:val="003334C9"/>
    <w:rsid w:val="00341878"/>
    <w:rsid w:val="003449C4"/>
    <w:rsid w:val="003517C3"/>
    <w:rsid w:val="003524B5"/>
    <w:rsid w:val="00352A7E"/>
    <w:rsid w:val="00365602"/>
    <w:rsid w:val="00367ED7"/>
    <w:rsid w:val="003705EF"/>
    <w:rsid w:val="0037329A"/>
    <w:rsid w:val="00380556"/>
    <w:rsid w:val="003852A8"/>
    <w:rsid w:val="0038696B"/>
    <w:rsid w:val="00390A06"/>
    <w:rsid w:val="00392B1A"/>
    <w:rsid w:val="003A5B4A"/>
    <w:rsid w:val="003A6030"/>
    <w:rsid w:val="003A6972"/>
    <w:rsid w:val="003B0FF9"/>
    <w:rsid w:val="003B2054"/>
    <w:rsid w:val="003B47AC"/>
    <w:rsid w:val="003B5DD6"/>
    <w:rsid w:val="003B7E42"/>
    <w:rsid w:val="003C60E6"/>
    <w:rsid w:val="003C6CBA"/>
    <w:rsid w:val="003D0794"/>
    <w:rsid w:val="003D2C69"/>
    <w:rsid w:val="003D4867"/>
    <w:rsid w:val="003E697B"/>
    <w:rsid w:val="003F23B3"/>
    <w:rsid w:val="003F640D"/>
    <w:rsid w:val="003F6A02"/>
    <w:rsid w:val="003F7F38"/>
    <w:rsid w:val="00401953"/>
    <w:rsid w:val="00401EAB"/>
    <w:rsid w:val="004053D8"/>
    <w:rsid w:val="00410AAE"/>
    <w:rsid w:val="0041168B"/>
    <w:rsid w:val="00414FDA"/>
    <w:rsid w:val="00420075"/>
    <w:rsid w:val="0042044C"/>
    <w:rsid w:val="00424436"/>
    <w:rsid w:val="004263EE"/>
    <w:rsid w:val="00430675"/>
    <w:rsid w:val="00431D20"/>
    <w:rsid w:val="004321D2"/>
    <w:rsid w:val="004322E5"/>
    <w:rsid w:val="00432D16"/>
    <w:rsid w:val="004338F8"/>
    <w:rsid w:val="00434A60"/>
    <w:rsid w:val="0044156C"/>
    <w:rsid w:val="00441CE5"/>
    <w:rsid w:val="0045144F"/>
    <w:rsid w:val="004524C2"/>
    <w:rsid w:val="00452B66"/>
    <w:rsid w:val="004534BF"/>
    <w:rsid w:val="0045351D"/>
    <w:rsid w:val="00454113"/>
    <w:rsid w:val="00457ED0"/>
    <w:rsid w:val="00461AA2"/>
    <w:rsid w:val="00462E7E"/>
    <w:rsid w:val="004663D6"/>
    <w:rsid w:val="00474FBB"/>
    <w:rsid w:val="00476B21"/>
    <w:rsid w:val="004811BD"/>
    <w:rsid w:val="004943BC"/>
    <w:rsid w:val="004A1135"/>
    <w:rsid w:val="004A77C3"/>
    <w:rsid w:val="004C45F3"/>
    <w:rsid w:val="004C4BAC"/>
    <w:rsid w:val="004C7DA0"/>
    <w:rsid w:val="004D1C6C"/>
    <w:rsid w:val="004D3158"/>
    <w:rsid w:val="004D33F0"/>
    <w:rsid w:val="004E2FA5"/>
    <w:rsid w:val="004E5B2D"/>
    <w:rsid w:val="004E5F70"/>
    <w:rsid w:val="004F56E8"/>
    <w:rsid w:val="00500C2C"/>
    <w:rsid w:val="00506261"/>
    <w:rsid w:val="00507188"/>
    <w:rsid w:val="00514C48"/>
    <w:rsid w:val="00515FE6"/>
    <w:rsid w:val="00516E88"/>
    <w:rsid w:val="00520CB3"/>
    <w:rsid w:val="00524BA6"/>
    <w:rsid w:val="00525E24"/>
    <w:rsid w:val="00525EAA"/>
    <w:rsid w:val="00537DD1"/>
    <w:rsid w:val="00537ED2"/>
    <w:rsid w:val="005514B2"/>
    <w:rsid w:val="00556BD1"/>
    <w:rsid w:val="00560295"/>
    <w:rsid w:val="00565234"/>
    <w:rsid w:val="00565AB1"/>
    <w:rsid w:val="00565CE4"/>
    <w:rsid w:val="0056777F"/>
    <w:rsid w:val="00570ABA"/>
    <w:rsid w:val="005730E2"/>
    <w:rsid w:val="0057313E"/>
    <w:rsid w:val="00574F5C"/>
    <w:rsid w:val="00575D73"/>
    <w:rsid w:val="00576083"/>
    <w:rsid w:val="005766FD"/>
    <w:rsid w:val="005775D5"/>
    <w:rsid w:val="005825CD"/>
    <w:rsid w:val="005852A8"/>
    <w:rsid w:val="005857DA"/>
    <w:rsid w:val="00586C71"/>
    <w:rsid w:val="005934BD"/>
    <w:rsid w:val="005935B2"/>
    <w:rsid w:val="005977F2"/>
    <w:rsid w:val="005A39B7"/>
    <w:rsid w:val="005A3F89"/>
    <w:rsid w:val="005B3038"/>
    <w:rsid w:val="005C102E"/>
    <w:rsid w:val="005D4C19"/>
    <w:rsid w:val="005E24C2"/>
    <w:rsid w:val="005E4C3B"/>
    <w:rsid w:val="005F334C"/>
    <w:rsid w:val="005F3D17"/>
    <w:rsid w:val="006158E1"/>
    <w:rsid w:val="00620D0D"/>
    <w:rsid w:val="00621E8B"/>
    <w:rsid w:val="00622B81"/>
    <w:rsid w:val="00627862"/>
    <w:rsid w:val="00631740"/>
    <w:rsid w:val="00641D02"/>
    <w:rsid w:val="0064262F"/>
    <w:rsid w:val="00642EF8"/>
    <w:rsid w:val="00643B49"/>
    <w:rsid w:val="006576BA"/>
    <w:rsid w:val="0066259B"/>
    <w:rsid w:val="006647C6"/>
    <w:rsid w:val="00666EC3"/>
    <w:rsid w:val="0067048E"/>
    <w:rsid w:val="006725B0"/>
    <w:rsid w:val="00676B8A"/>
    <w:rsid w:val="0067753C"/>
    <w:rsid w:val="00677ED8"/>
    <w:rsid w:val="006811D1"/>
    <w:rsid w:val="006831F9"/>
    <w:rsid w:val="00687D14"/>
    <w:rsid w:val="00692313"/>
    <w:rsid w:val="00695169"/>
    <w:rsid w:val="006A37DE"/>
    <w:rsid w:val="006A48B2"/>
    <w:rsid w:val="006A5104"/>
    <w:rsid w:val="006A70E8"/>
    <w:rsid w:val="006B377D"/>
    <w:rsid w:val="006B4F89"/>
    <w:rsid w:val="006B5AA5"/>
    <w:rsid w:val="006C11F0"/>
    <w:rsid w:val="006D505A"/>
    <w:rsid w:val="006D78C1"/>
    <w:rsid w:val="006E2319"/>
    <w:rsid w:val="006E32A1"/>
    <w:rsid w:val="006F5D43"/>
    <w:rsid w:val="00704924"/>
    <w:rsid w:val="007077D5"/>
    <w:rsid w:val="007215F8"/>
    <w:rsid w:val="00721DBB"/>
    <w:rsid w:val="007254E4"/>
    <w:rsid w:val="00726D42"/>
    <w:rsid w:val="007321E9"/>
    <w:rsid w:val="0073396F"/>
    <w:rsid w:val="00734F08"/>
    <w:rsid w:val="007433E7"/>
    <w:rsid w:val="00743A6C"/>
    <w:rsid w:val="007453A3"/>
    <w:rsid w:val="00753C4D"/>
    <w:rsid w:val="007542CF"/>
    <w:rsid w:val="00757F61"/>
    <w:rsid w:val="007661AE"/>
    <w:rsid w:val="00766A39"/>
    <w:rsid w:val="00767B0C"/>
    <w:rsid w:val="00772A87"/>
    <w:rsid w:val="007749F3"/>
    <w:rsid w:val="007767FA"/>
    <w:rsid w:val="00777C03"/>
    <w:rsid w:val="00777E20"/>
    <w:rsid w:val="007846DB"/>
    <w:rsid w:val="00787AD4"/>
    <w:rsid w:val="00790CF1"/>
    <w:rsid w:val="0079364C"/>
    <w:rsid w:val="00793660"/>
    <w:rsid w:val="007A0FD2"/>
    <w:rsid w:val="007A35B2"/>
    <w:rsid w:val="007B0398"/>
    <w:rsid w:val="007B54A0"/>
    <w:rsid w:val="007B76A5"/>
    <w:rsid w:val="007B7E4E"/>
    <w:rsid w:val="007C615E"/>
    <w:rsid w:val="007D6686"/>
    <w:rsid w:val="007E152C"/>
    <w:rsid w:val="007E491D"/>
    <w:rsid w:val="007F1949"/>
    <w:rsid w:val="007F2FDA"/>
    <w:rsid w:val="007F3111"/>
    <w:rsid w:val="007F342E"/>
    <w:rsid w:val="007F6A85"/>
    <w:rsid w:val="008008D1"/>
    <w:rsid w:val="008050B8"/>
    <w:rsid w:val="00807219"/>
    <w:rsid w:val="00812524"/>
    <w:rsid w:val="00812E92"/>
    <w:rsid w:val="00825D80"/>
    <w:rsid w:val="008412CD"/>
    <w:rsid w:val="008516B1"/>
    <w:rsid w:val="00851912"/>
    <w:rsid w:val="0085778B"/>
    <w:rsid w:val="00865B1F"/>
    <w:rsid w:val="008822AB"/>
    <w:rsid w:val="0088541D"/>
    <w:rsid w:val="008A0A0A"/>
    <w:rsid w:val="008B0CC3"/>
    <w:rsid w:val="008B3011"/>
    <w:rsid w:val="008B464E"/>
    <w:rsid w:val="008B754C"/>
    <w:rsid w:val="008C74C7"/>
    <w:rsid w:val="008D01D2"/>
    <w:rsid w:val="008D3589"/>
    <w:rsid w:val="008D7C65"/>
    <w:rsid w:val="008E270E"/>
    <w:rsid w:val="008E450C"/>
    <w:rsid w:val="008E61F6"/>
    <w:rsid w:val="008F0B23"/>
    <w:rsid w:val="008F6DFD"/>
    <w:rsid w:val="008F78F1"/>
    <w:rsid w:val="00900705"/>
    <w:rsid w:val="00901AE0"/>
    <w:rsid w:val="00902C42"/>
    <w:rsid w:val="009035A8"/>
    <w:rsid w:val="009065AF"/>
    <w:rsid w:val="009109E8"/>
    <w:rsid w:val="009110D0"/>
    <w:rsid w:val="009175BE"/>
    <w:rsid w:val="0092128C"/>
    <w:rsid w:val="00923F53"/>
    <w:rsid w:val="00927E78"/>
    <w:rsid w:val="0093097D"/>
    <w:rsid w:val="00931FAF"/>
    <w:rsid w:val="009354F5"/>
    <w:rsid w:val="00937344"/>
    <w:rsid w:val="00940C41"/>
    <w:rsid w:val="00941339"/>
    <w:rsid w:val="00941CB8"/>
    <w:rsid w:val="00953F89"/>
    <w:rsid w:val="009545D1"/>
    <w:rsid w:val="00956CB7"/>
    <w:rsid w:val="00962512"/>
    <w:rsid w:val="00966A34"/>
    <w:rsid w:val="00971467"/>
    <w:rsid w:val="00971DAF"/>
    <w:rsid w:val="009765DB"/>
    <w:rsid w:val="009830A0"/>
    <w:rsid w:val="00983AB5"/>
    <w:rsid w:val="009845AD"/>
    <w:rsid w:val="009862F1"/>
    <w:rsid w:val="00991962"/>
    <w:rsid w:val="00996349"/>
    <w:rsid w:val="009971A8"/>
    <w:rsid w:val="009A23C3"/>
    <w:rsid w:val="009A7E9D"/>
    <w:rsid w:val="009B29F1"/>
    <w:rsid w:val="009B2A3C"/>
    <w:rsid w:val="009B7649"/>
    <w:rsid w:val="009B7ED3"/>
    <w:rsid w:val="009C30CF"/>
    <w:rsid w:val="009D67D0"/>
    <w:rsid w:val="009E05B3"/>
    <w:rsid w:val="009F0197"/>
    <w:rsid w:val="00A042D9"/>
    <w:rsid w:val="00A20D32"/>
    <w:rsid w:val="00A412A8"/>
    <w:rsid w:val="00A43BAD"/>
    <w:rsid w:val="00A60954"/>
    <w:rsid w:val="00A60A9D"/>
    <w:rsid w:val="00A66E25"/>
    <w:rsid w:val="00A753EB"/>
    <w:rsid w:val="00A85D9F"/>
    <w:rsid w:val="00A87A27"/>
    <w:rsid w:val="00A906ED"/>
    <w:rsid w:val="00A9117E"/>
    <w:rsid w:val="00A919B9"/>
    <w:rsid w:val="00A91EC7"/>
    <w:rsid w:val="00A94B8D"/>
    <w:rsid w:val="00A968EF"/>
    <w:rsid w:val="00AA3EF2"/>
    <w:rsid w:val="00AA4F6B"/>
    <w:rsid w:val="00AA542B"/>
    <w:rsid w:val="00AA6877"/>
    <w:rsid w:val="00AB214F"/>
    <w:rsid w:val="00AB7902"/>
    <w:rsid w:val="00AC2DEA"/>
    <w:rsid w:val="00AC57A4"/>
    <w:rsid w:val="00AC5B06"/>
    <w:rsid w:val="00AC6CEB"/>
    <w:rsid w:val="00AC6F56"/>
    <w:rsid w:val="00AD7934"/>
    <w:rsid w:val="00AD7A5B"/>
    <w:rsid w:val="00AE19AE"/>
    <w:rsid w:val="00AE2496"/>
    <w:rsid w:val="00AE3A6D"/>
    <w:rsid w:val="00AE7500"/>
    <w:rsid w:val="00AF0245"/>
    <w:rsid w:val="00AF04A4"/>
    <w:rsid w:val="00AF5BF9"/>
    <w:rsid w:val="00AF5FA9"/>
    <w:rsid w:val="00B04928"/>
    <w:rsid w:val="00B07985"/>
    <w:rsid w:val="00B12BB5"/>
    <w:rsid w:val="00B15B17"/>
    <w:rsid w:val="00B17313"/>
    <w:rsid w:val="00B21A17"/>
    <w:rsid w:val="00B23684"/>
    <w:rsid w:val="00B260E9"/>
    <w:rsid w:val="00B27D57"/>
    <w:rsid w:val="00B32AD7"/>
    <w:rsid w:val="00B41583"/>
    <w:rsid w:val="00B433FA"/>
    <w:rsid w:val="00B4797A"/>
    <w:rsid w:val="00B524E6"/>
    <w:rsid w:val="00B55D4A"/>
    <w:rsid w:val="00B57973"/>
    <w:rsid w:val="00B626F2"/>
    <w:rsid w:val="00B7058E"/>
    <w:rsid w:val="00B82FE0"/>
    <w:rsid w:val="00B839D7"/>
    <w:rsid w:val="00B868DC"/>
    <w:rsid w:val="00BA4E10"/>
    <w:rsid w:val="00BB26C0"/>
    <w:rsid w:val="00BB3932"/>
    <w:rsid w:val="00BB4468"/>
    <w:rsid w:val="00BC15FE"/>
    <w:rsid w:val="00BC1EA3"/>
    <w:rsid w:val="00BC50BD"/>
    <w:rsid w:val="00BC7394"/>
    <w:rsid w:val="00BD0660"/>
    <w:rsid w:val="00BD1408"/>
    <w:rsid w:val="00BD7410"/>
    <w:rsid w:val="00BD78A3"/>
    <w:rsid w:val="00BE07CD"/>
    <w:rsid w:val="00BE26C9"/>
    <w:rsid w:val="00BE54DE"/>
    <w:rsid w:val="00BF2941"/>
    <w:rsid w:val="00BF4A30"/>
    <w:rsid w:val="00BF5F98"/>
    <w:rsid w:val="00C02899"/>
    <w:rsid w:val="00C05ABD"/>
    <w:rsid w:val="00C1757F"/>
    <w:rsid w:val="00C17E05"/>
    <w:rsid w:val="00C216C7"/>
    <w:rsid w:val="00C23B42"/>
    <w:rsid w:val="00C313CD"/>
    <w:rsid w:val="00C32C42"/>
    <w:rsid w:val="00C34FB5"/>
    <w:rsid w:val="00C3548B"/>
    <w:rsid w:val="00C37268"/>
    <w:rsid w:val="00C409C9"/>
    <w:rsid w:val="00C4506C"/>
    <w:rsid w:val="00C4585D"/>
    <w:rsid w:val="00C467D8"/>
    <w:rsid w:val="00C54087"/>
    <w:rsid w:val="00C54A7F"/>
    <w:rsid w:val="00C57CD6"/>
    <w:rsid w:val="00C62411"/>
    <w:rsid w:val="00C66996"/>
    <w:rsid w:val="00C808F1"/>
    <w:rsid w:val="00C83ED0"/>
    <w:rsid w:val="00C87921"/>
    <w:rsid w:val="00C87BC9"/>
    <w:rsid w:val="00C92BCE"/>
    <w:rsid w:val="00C93595"/>
    <w:rsid w:val="00C93EE6"/>
    <w:rsid w:val="00CA2DD4"/>
    <w:rsid w:val="00CA33A7"/>
    <w:rsid w:val="00CA37D0"/>
    <w:rsid w:val="00CA59F0"/>
    <w:rsid w:val="00CA6F08"/>
    <w:rsid w:val="00CA711A"/>
    <w:rsid w:val="00CA76D1"/>
    <w:rsid w:val="00CB6C4F"/>
    <w:rsid w:val="00CC20CB"/>
    <w:rsid w:val="00CC6AA7"/>
    <w:rsid w:val="00CD00C2"/>
    <w:rsid w:val="00CD0DDF"/>
    <w:rsid w:val="00CD596A"/>
    <w:rsid w:val="00CD715C"/>
    <w:rsid w:val="00CE08F6"/>
    <w:rsid w:val="00CE1E7B"/>
    <w:rsid w:val="00CE5B1C"/>
    <w:rsid w:val="00CF0DC7"/>
    <w:rsid w:val="00CF5FA8"/>
    <w:rsid w:val="00D03631"/>
    <w:rsid w:val="00D05F77"/>
    <w:rsid w:val="00D07AC0"/>
    <w:rsid w:val="00D07B6B"/>
    <w:rsid w:val="00D202D9"/>
    <w:rsid w:val="00D20349"/>
    <w:rsid w:val="00D23262"/>
    <w:rsid w:val="00D31EE4"/>
    <w:rsid w:val="00D324F4"/>
    <w:rsid w:val="00D400E5"/>
    <w:rsid w:val="00D50865"/>
    <w:rsid w:val="00D52F51"/>
    <w:rsid w:val="00D55F98"/>
    <w:rsid w:val="00D61C67"/>
    <w:rsid w:val="00D62733"/>
    <w:rsid w:val="00D66815"/>
    <w:rsid w:val="00D73837"/>
    <w:rsid w:val="00D76D15"/>
    <w:rsid w:val="00D822B1"/>
    <w:rsid w:val="00D830EE"/>
    <w:rsid w:val="00D83B51"/>
    <w:rsid w:val="00DA700A"/>
    <w:rsid w:val="00DA766A"/>
    <w:rsid w:val="00DB1C49"/>
    <w:rsid w:val="00DB3A95"/>
    <w:rsid w:val="00DB6FB9"/>
    <w:rsid w:val="00DB79B6"/>
    <w:rsid w:val="00DC384E"/>
    <w:rsid w:val="00DC45CE"/>
    <w:rsid w:val="00DC4BB6"/>
    <w:rsid w:val="00DC6B84"/>
    <w:rsid w:val="00DE6AD1"/>
    <w:rsid w:val="00DE6F7D"/>
    <w:rsid w:val="00DE74B9"/>
    <w:rsid w:val="00E0033A"/>
    <w:rsid w:val="00E02CD9"/>
    <w:rsid w:val="00E1271E"/>
    <w:rsid w:val="00E15022"/>
    <w:rsid w:val="00E23174"/>
    <w:rsid w:val="00E32B9F"/>
    <w:rsid w:val="00E33721"/>
    <w:rsid w:val="00E416AA"/>
    <w:rsid w:val="00E41AE8"/>
    <w:rsid w:val="00E43A4D"/>
    <w:rsid w:val="00E45F74"/>
    <w:rsid w:val="00E4605D"/>
    <w:rsid w:val="00E46BC4"/>
    <w:rsid w:val="00E50BC9"/>
    <w:rsid w:val="00E52474"/>
    <w:rsid w:val="00E63C89"/>
    <w:rsid w:val="00E6583F"/>
    <w:rsid w:val="00E7040E"/>
    <w:rsid w:val="00E7205F"/>
    <w:rsid w:val="00E73698"/>
    <w:rsid w:val="00E91D3A"/>
    <w:rsid w:val="00EA3429"/>
    <w:rsid w:val="00EA3C58"/>
    <w:rsid w:val="00EA4AD9"/>
    <w:rsid w:val="00EB0F45"/>
    <w:rsid w:val="00EB79D1"/>
    <w:rsid w:val="00ED0219"/>
    <w:rsid w:val="00ED0CC2"/>
    <w:rsid w:val="00ED1731"/>
    <w:rsid w:val="00ED2678"/>
    <w:rsid w:val="00ED3B50"/>
    <w:rsid w:val="00ED599C"/>
    <w:rsid w:val="00ED6517"/>
    <w:rsid w:val="00EE2574"/>
    <w:rsid w:val="00EE2E56"/>
    <w:rsid w:val="00EE4E8D"/>
    <w:rsid w:val="00EF1FF5"/>
    <w:rsid w:val="00EF25DF"/>
    <w:rsid w:val="00EF2665"/>
    <w:rsid w:val="00EF3923"/>
    <w:rsid w:val="00EF3E1D"/>
    <w:rsid w:val="00EF446A"/>
    <w:rsid w:val="00EF4B7C"/>
    <w:rsid w:val="00F00DF7"/>
    <w:rsid w:val="00F02A2D"/>
    <w:rsid w:val="00F0430B"/>
    <w:rsid w:val="00F11620"/>
    <w:rsid w:val="00F13D63"/>
    <w:rsid w:val="00F2152D"/>
    <w:rsid w:val="00F24EB7"/>
    <w:rsid w:val="00F278BD"/>
    <w:rsid w:val="00F347ED"/>
    <w:rsid w:val="00F416AB"/>
    <w:rsid w:val="00F422B2"/>
    <w:rsid w:val="00F44743"/>
    <w:rsid w:val="00F559CA"/>
    <w:rsid w:val="00F619CA"/>
    <w:rsid w:val="00F643A1"/>
    <w:rsid w:val="00F66682"/>
    <w:rsid w:val="00F72B12"/>
    <w:rsid w:val="00F7343B"/>
    <w:rsid w:val="00F7525C"/>
    <w:rsid w:val="00F77558"/>
    <w:rsid w:val="00F83AA1"/>
    <w:rsid w:val="00F91518"/>
    <w:rsid w:val="00FA4116"/>
    <w:rsid w:val="00FB34C6"/>
    <w:rsid w:val="00FB5165"/>
    <w:rsid w:val="00FB51A7"/>
    <w:rsid w:val="00FB6091"/>
    <w:rsid w:val="00FB6145"/>
    <w:rsid w:val="00FB735B"/>
    <w:rsid w:val="00FB7E9E"/>
    <w:rsid w:val="00FC481F"/>
    <w:rsid w:val="00FC4B25"/>
    <w:rsid w:val="00FC5C29"/>
    <w:rsid w:val="00FD41F1"/>
    <w:rsid w:val="00FD594A"/>
    <w:rsid w:val="00FE2672"/>
    <w:rsid w:val="00FE46B4"/>
    <w:rsid w:val="00FF0A36"/>
    <w:rsid w:val="00FF4ABD"/>
    <w:rsid w:val="00FF70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5A1280"/>
  <w15:chartTrackingRefBased/>
  <w15:docId w15:val="{5C4A489E-B540-4F0D-824A-C2B61CFB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CB3"/>
    <w:rPr>
      <w:lang w:val="es-ES_tradnl"/>
    </w:rPr>
  </w:style>
  <w:style w:type="paragraph" w:styleId="Ttulo1">
    <w:name w:val="heading 1"/>
    <w:basedOn w:val="Normal"/>
    <w:next w:val="Normal"/>
    <w:link w:val="Ttulo1Car"/>
    <w:qFormat/>
    <w:rsid w:val="00790CF1"/>
    <w:pPr>
      <w:keepNext/>
      <w:spacing w:before="240" w:after="60"/>
      <w:outlineLvl w:val="0"/>
    </w:pPr>
    <w:rPr>
      <w:rFonts w:ascii="Arial" w:hAnsi="Arial" w:cs="Arial"/>
      <w:b/>
      <w:bCs/>
      <w:kern w:val="1"/>
      <w:sz w:val="32"/>
      <w:szCs w:val="32"/>
    </w:rPr>
  </w:style>
  <w:style w:type="paragraph" w:styleId="Ttulo2">
    <w:name w:val="heading 2"/>
    <w:basedOn w:val="Normal"/>
    <w:next w:val="Normal"/>
    <w:link w:val="Ttulo2Car"/>
    <w:qFormat/>
    <w:rsid w:val="00790CF1"/>
    <w:pPr>
      <w:keepNext/>
      <w:jc w:val="center"/>
      <w:outlineLvl w:val="1"/>
    </w:pPr>
    <w:rPr>
      <w:b/>
      <w:sz w:val="28"/>
      <w:u w:val="single"/>
    </w:rPr>
  </w:style>
  <w:style w:type="paragraph" w:styleId="Ttulo3">
    <w:name w:val="heading 3"/>
    <w:basedOn w:val="Normal"/>
    <w:next w:val="Normal"/>
    <w:link w:val="Ttulo3Car"/>
    <w:semiHidden/>
    <w:unhideWhenUsed/>
    <w:qFormat/>
    <w:rsid w:val="00BD066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790CF1"/>
    <w:pPr>
      <w:keepNext/>
      <w:outlineLvl w:val="3"/>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b/>
      <w:sz w:val="24"/>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jc w:val="center"/>
    </w:pPr>
    <w:rPr>
      <w:b/>
      <w:bCs/>
      <w:sz w:val="28"/>
      <w:szCs w:val="28"/>
    </w:rPr>
  </w:style>
  <w:style w:type="character" w:customStyle="1" w:styleId="Ttulo1Car">
    <w:name w:val="Título 1 Car"/>
    <w:link w:val="Ttulo1"/>
    <w:rsid w:val="00790CF1"/>
    <w:rPr>
      <w:rFonts w:ascii="Arial" w:hAnsi="Arial" w:cs="Arial"/>
      <w:b/>
      <w:bCs/>
      <w:kern w:val="1"/>
      <w:sz w:val="32"/>
      <w:szCs w:val="32"/>
      <w:lang w:val="es-ES_tradnl"/>
    </w:rPr>
  </w:style>
  <w:style w:type="character" w:customStyle="1" w:styleId="Ttulo2Car">
    <w:name w:val="Título 2 Car"/>
    <w:link w:val="Ttulo2"/>
    <w:rsid w:val="00790CF1"/>
    <w:rPr>
      <w:b/>
      <w:sz w:val="28"/>
      <w:u w:val="single"/>
      <w:lang w:val="es-ES_tradnl"/>
    </w:rPr>
  </w:style>
  <w:style w:type="character" w:customStyle="1" w:styleId="Ttulo4Car">
    <w:name w:val="Título 4 Car"/>
    <w:link w:val="Ttulo4"/>
    <w:rsid w:val="00790CF1"/>
    <w:rPr>
      <w:b/>
      <w:sz w:val="24"/>
      <w:lang w:val="es-ES_tradnl"/>
    </w:rPr>
  </w:style>
  <w:style w:type="paragraph" w:styleId="Textoindependiente2">
    <w:name w:val="Body Text 2"/>
    <w:basedOn w:val="Normal"/>
    <w:link w:val="Textoindependiente2Car"/>
    <w:rsid w:val="00790CF1"/>
    <w:pPr>
      <w:jc w:val="both"/>
    </w:pPr>
    <w:rPr>
      <w:sz w:val="24"/>
      <w:lang w:val="es-ES"/>
    </w:rPr>
  </w:style>
  <w:style w:type="character" w:customStyle="1" w:styleId="Textoindependiente2Car">
    <w:name w:val="Texto independiente 2 Car"/>
    <w:link w:val="Textoindependiente2"/>
    <w:rsid w:val="00790CF1"/>
    <w:rPr>
      <w:sz w:val="24"/>
    </w:rPr>
  </w:style>
  <w:style w:type="paragraph" w:customStyle="1" w:styleId="western">
    <w:name w:val="western"/>
    <w:basedOn w:val="Normal"/>
    <w:rsid w:val="00790CF1"/>
    <w:pPr>
      <w:spacing w:before="100" w:beforeAutospacing="1"/>
      <w:jc w:val="center"/>
    </w:pPr>
    <w:rPr>
      <w:rFonts w:ascii="Arial" w:hAnsi="Arial" w:cs="Arial"/>
      <w:b/>
      <w:bCs/>
      <w:sz w:val="28"/>
      <w:szCs w:val="28"/>
      <w:lang w:val="es-ES"/>
    </w:rPr>
  </w:style>
  <w:style w:type="paragraph" w:styleId="Prrafodelista">
    <w:name w:val="List Paragraph"/>
    <w:basedOn w:val="Normal"/>
    <w:uiPriority w:val="34"/>
    <w:qFormat/>
    <w:rsid w:val="004322E5"/>
    <w:pPr>
      <w:ind w:left="708"/>
    </w:pPr>
  </w:style>
  <w:style w:type="character" w:styleId="Refdecomentario">
    <w:name w:val="annotation reference"/>
    <w:basedOn w:val="Fuentedeprrafopredeter"/>
    <w:rsid w:val="00D61C67"/>
    <w:rPr>
      <w:sz w:val="16"/>
      <w:szCs w:val="16"/>
    </w:rPr>
  </w:style>
  <w:style w:type="paragraph" w:styleId="Textocomentario">
    <w:name w:val="annotation text"/>
    <w:basedOn w:val="Normal"/>
    <w:link w:val="TextocomentarioCar"/>
    <w:rsid w:val="00D61C67"/>
  </w:style>
  <w:style w:type="character" w:customStyle="1" w:styleId="TextocomentarioCar">
    <w:name w:val="Texto comentario Car"/>
    <w:basedOn w:val="Fuentedeprrafopredeter"/>
    <w:link w:val="Textocomentario"/>
    <w:rsid w:val="00D61C67"/>
    <w:rPr>
      <w:lang w:val="es-ES_tradnl"/>
    </w:rPr>
  </w:style>
  <w:style w:type="paragraph" w:styleId="Asuntodelcomentario">
    <w:name w:val="annotation subject"/>
    <w:basedOn w:val="Textocomentario"/>
    <w:next w:val="Textocomentario"/>
    <w:link w:val="AsuntodelcomentarioCar"/>
    <w:semiHidden/>
    <w:unhideWhenUsed/>
    <w:rsid w:val="00D61C67"/>
    <w:rPr>
      <w:b/>
      <w:bCs/>
    </w:rPr>
  </w:style>
  <w:style w:type="character" w:customStyle="1" w:styleId="AsuntodelcomentarioCar">
    <w:name w:val="Asunto del comentario Car"/>
    <w:basedOn w:val="TextocomentarioCar"/>
    <w:link w:val="Asuntodelcomentario"/>
    <w:semiHidden/>
    <w:rsid w:val="00D61C67"/>
    <w:rPr>
      <w:b/>
      <w:bCs/>
      <w:lang w:val="es-ES_tradnl"/>
    </w:rPr>
  </w:style>
  <w:style w:type="paragraph" w:styleId="Textodeglobo">
    <w:name w:val="Balloon Text"/>
    <w:basedOn w:val="Normal"/>
    <w:link w:val="TextodegloboCar"/>
    <w:semiHidden/>
    <w:unhideWhenUsed/>
    <w:rsid w:val="00D61C67"/>
    <w:rPr>
      <w:rFonts w:ascii="Segoe UI" w:hAnsi="Segoe UI" w:cs="Segoe UI"/>
      <w:sz w:val="18"/>
      <w:szCs w:val="18"/>
    </w:rPr>
  </w:style>
  <w:style w:type="character" w:customStyle="1" w:styleId="TextodegloboCar">
    <w:name w:val="Texto de globo Car"/>
    <w:basedOn w:val="Fuentedeprrafopredeter"/>
    <w:link w:val="Textodeglobo"/>
    <w:semiHidden/>
    <w:rsid w:val="00D61C67"/>
    <w:rPr>
      <w:rFonts w:ascii="Segoe UI" w:hAnsi="Segoe UI" w:cs="Segoe UI"/>
      <w:sz w:val="18"/>
      <w:szCs w:val="18"/>
      <w:lang w:val="es-ES_tradnl"/>
    </w:rPr>
  </w:style>
  <w:style w:type="character" w:styleId="Hipervnculo">
    <w:name w:val="Hyperlink"/>
    <w:basedOn w:val="Fuentedeprrafopredeter"/>
    <w:uiPriority w:val="99"/>
    <w:unhideWhenUsed/>
    <w:rsid w:val="00570ABA"/>
    <w:rPr>
      <w:color w:val="0563C1" w:themeColor="hyperlink"/>
      <w:u w:val="single"/>
    </w:rPr>
  </w:style>
  <w:style w:type="character" w:customStyle="1" w:styleId="PiedepginaCar">
    <w:name w:val="Pie de página Car"/>
    <w:basedOn w:val="Fuentedeprrafopredeter"/>
    <w:link w:val="Piedepgina"/>
    <w:uiPriority w:val="99"/>
    <w:rsid w:val="009545D1"/>
    <w:rPr>
      <w:lang w:val="es-ES_tradnl"/>
    </w:rPr>
  </w:style>
  <w:style w:type="table" w:styleId="Tablaconcuadrcula">
    <w:name w:val="Table Grid"/>
    <w:basedOn w:val="Tablanormal"/>
    <w:rsid w:val="0064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5D4C19"/>
    <w:pPr>
      <w:autoSpaceDE w:val="0"/>
      <w:autoSpaceDN w:val="0"/>
      <w:jc w:val="center"/>
    </w:pPr>
    <w:rPr>
      <w:b/>
      <w:bCs/>
      <w:sz w:val="24"/>
      <w:szCs w:val="24"/>
    </w:rPr>
  </w:style>
  <w:style w:type="character" w:customStyle="1" w:styleId="TtuloCar">
    <w:name w:val="Título Car"/>
    <w:basedOn w:val="Fuentedeprrafopredeter"/>
    <w:link w:val="Ttulo"/>
    <w:rsid w:val="005D4C19"/>
    <w:rPr>
      <w:b/>
      <w:bCs/>
      <w:sz w:val="24"/>
      <w:szCs w:val="24"/>
      <w:lang w:val="es-ES_tradnl"/>
    </w:rPr>
  </w:style>
  <w:style w:type="paragraph" w:styleId="Sangra2detindependiente">
    <w:name w:val="Body Text Indent 2"/>
    <w:basedOn w:val="Normal"/>
    <w:link w:val="Sangra2detindependienteCar"/>
    <w:rsid w:val="005D4C19"/>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rsid w:val="005D4C19"/>
  </w:style>
  <w:style w:type="paragraph" w:customStyle="1" w:styleId="justificado">
    <w:name w:val="justificado"/>
    <w:basedOn w:val="Normal"/>
    <w:rsid w:val="005D4C19"/>
    <w:pPr>
      <w:spacing w:before="100" w:beforeAutospacing="1" w:after="100" w:afterAutospacing="1"/>
    </w:pPr>
    <w:rPr>
      <w:sz w:val="24"/>
      <w:szCs w:val="24"/>
      <w:lang w:eastAsia="es-ES_tradnl"/>
    </w:rPr>
  </w:style>
  <w:style w:type="paragraph" w:styleId="Textoindependiente3">
    <w:name w:val="Body Text 3"/>
    <w:basedOn w:val="Normal"/>
    <w:link w:val="Textoindependiente3Car"/>
    <w:rsid w:val="005D4C19"/>
    <w:pPr>
      <w:spacing w:after="120"/>
    </w:pPr>
    <w:rPr>
      <w:sz w:val="16"/>
      <w:szCs w:val="16"/>
      <w:lang w:val="es-ES"/>
    </w:rPr>
  </w:style>
  <w:style w:type="character" w:customStyle="1" w:styleId="Textoindependiente3Car">
    <w:name w:val="Texto independiente 3 Car"/>
    <w:basedOn w:val="Fuentedeprrafopredeter"/>
    <w:link w:val="Textoindependiente3"/>
    <w:rsid w:val="005D4C19"/>
    <w:rPr>
      <w:sz w:val="16"/>
      <w:szCs w:val="16"/>
    </w:rPr>
  </w:style>
  <w:style w:type="paragraph" w:customStyle="1" w:styleId="parrafo2">
    <w:name w:val="parrafo_2"/>
    <w:basedOn w:val="Normal"/>
    <w:rsid w:val="008E450C"/>
    <w:pPr>
      <w:spacing w:before="100" w:beforeAutospacing="1" w:after="100" w:afterAutospacing="1"/>
    </w:pPr>
    <w:rPr>
      <w:sz w:val="24"/>
      <w:szCs w:val="24"/>
      <w:lang w:val="es-ES"/>
    </w:rPr>
  </w:style>
  <w:style w:type="paragraph" w:customStyle="1" w:styleId="parrafo">
    <w:name w:val="parrafo"/>
    <w:basedOn w:val="Normal"/>
    <w:rsid w:val="008E450C"/>
    <w:pPr>
      <w:spacing w:before="100" w:beforeAutospacing="1" w:after="100" w:afterAutospacing="1"/>
    </w:pPr>
    <w:rPr>
      <w:sz w:val="24"/>
      <w:szCs w:val="24"/>
      <w:lang w:val="es-ES"/>
    </w:rPr>
  </w:style>
  <w:style w:type="paragraph" w:styleId="NormalWeb">
    <w:name w:val="Normal (Web)"/>
    <w:basedOn w:val="Normal"/>
    <w:unhideWhenUsed/>
    <w:rsid w:val="005A3F89"/>
    <w:pPr>
      <w:spacing w:before="100" w:beforeAutospacing="1" w:after="119"/>
    </w:pPr>
    <w:rPr>
      <w:sz w:val="24"/>
      <w:szCs w:val="24"/>
      <w:lang w:val="es-ES"/>
    </w:rPr>
  </w:style>
  <w:style w:type="paragraph" w:styleId="Subttulo">
    <w:name w:val="Subtitle"/>
    <w:basedOn w:val="Normal"/>
    <w:link w:val="SubttuloCar"/>
    <w:qFormat/>
    <w:rsid w:val="005A3F89"/>
    <w:pPr>
      <w:autoSpaceDE w:val="0"/>
      <w:autoSpaceDN w:val="0"/>
      <w:jc w:val="both"/>
    </w:pPr>
    <w:rPr>
      <w:b/>
      <w:bCs/>
      <w:sz w:val="24"/>
      <w:szCs w:val="24"/>
      <w:u w:val="single"/>
    </w:rPr>
  </w:style>
  <w:style w:type="character" w:customStyle="1" w:styleId="SubttuloCar">
    <w:name w:val="Subtítulo Car"/>
    <w:basedOn w:val="Fuentedeprrafopredeter"/>
    <w:link w:val="Subttulo"/>
    <w:rsid w:val="005A3F89"/>
    <w:rPr>
      <w:b/>
      <w:bCs/>
      <w:sz w:val="24"/>
      <w:szCs w:val="24"/>
      <w:u w:val="single"/>
      <w:lang w:val="es-ES_tradnl"/>
    </w:rPr>
  </w:style>
  <w:style w:type="character" w:styleId="Mencinsinresolver">
    <w:name w:val="Unresolved Mention"/>
    <w:basedOn w:val="Fuentedeprrafopredeter"/>
    <w:uiPriority w:val="99"/>
    <w:semiHidden/>
    <w:unhideWhenUsed/>
    <w:rsid w:val="00367ED7"/>
    <w:rPr>
      <w:color w:val="605E5C"/>
      <w:shd w:val="clear" w:color="auto" w:fill="E1DFDD"/>
    </w:rPr>
  </w:style>
  <w:style w:type="character" w:customStyle="1" w:styleId="Ttulo3Car">
    <w:name w:val="Título 3 Car"/>
    <w:basedOn w:val="Fuentedeprrafopredeter"/>
    <w:link w:val="Ttulo3"/>
    <w:semiHidden/>
    <w:rsid w:val="00BD0660"/>
    <w:rPr>
      <w:rFonts w:asciiTheme="majorHAnsi" w:eastAsiaTheme="majorEastAsia" w:hAnsiTheme="majorHAnsi" w:cstheme="majorBidi"/>
      <w:color w:val="1F4D78" w:themeColor="accent1" w:themeShade="7F"/>
      <w:sz w:val="24"/>
      <w:szCs w:val="24"/>
      <w:lang w:val="es-ES_tradnl"/>
    </w:rPr>
  </w:style>
  <w:style w:type="paragraph" w:customStyle="1" w:styleId="Default">
    <w:name w:val="Default"/>
    <w:rsid w:val="00C23B42"/>
    <w:pPr>
      <w:autoSpaceDE w:val="0"/>
      <w:autoSpaceDN w:val="0"/>
      <w:adjustRightInd w:val="0"/>
    </w:pPr>
    <w:rPr>
      <w:rFonts w:ascii="Arial" w:hAnsi="Arial" w:cs="Arial"/>
      <w:color w:val="000000"/>
      <w:sz w:val="24"/>
      <w:szCs w:val="24"/>
    </w:rPr>
  </w:style>
  <w:style w:type="character" w:styleId="Hipervnculovisitado">
    <w:name w:val="FollowedHyperlink"/>
    <w:basedOn w:val="Fuentedeprrafopredeter"/>
    <w:rsid w:val="00F02A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48694">
      <w:bodyDiv w:val="1"/>
      <w:marLeft w:val="0"/>
      <w:marRight w:val="0"/>
      <w:marTop w:val="0"/>
      <w:marBottom w:val="0"/>
      <w:divBdr>
        <w:top w:val="none" w:sz="0" w:space="0" w:color="auto"/>
        <w:left w:val="none" w:sz="0" w:space="0" w:color="auto"/>
        <w:bottom w:val="none" w:sz="0" w:space="0" w:color="auto"/>
        <w:right w:val="none" w:sz="0" w:space="0" w:color="auto"/>
      </w:divBdr>
    </w:div>
    <w:div w:id="58023442">
      <w:bodyDiv w:val="1"/>
      <w:marLeft w:val="0"/>
      <w:marRight w:val="0"/>
      <w:marTop w:val="0"/>
      <w:marBottom w:val="0"/>
      <w:divBdr>
        <w:top w:val="none" w:sz="0" w:space="0" w:color="auto"/>
        <w:left w:val="none" w:sz="0" w:space="0" w:color="auto"/>
        <w:bottom w:val="none" w:sz="0" w:space="0" w:color="auto"/>
        <w:right w:val="none" w:sz="0" w:space="0" w:color="auto"/>
      </w:divBdr>
    </w:div>
    <w:div w:id="63531318">
      <w:bodyDiv w:val="1"/>
      <w:marLeft w:val="0"/>
      <w:marRight w:val="0"/>
      <w:marTop w:val="0"/>
      <w:marBottom w:val="0"/>
      <w:divBdr>
        <w:top w:val="none" w:sz="0" w:space="0" w:color="auto"/>
        <w:left w:val="none" w:sz="0" w:space="0" w:color="auto"/>
        <w:bottom w:val="none" w:sz="0" w:space="0" w:color="auto"/>
        <w:right w:val="none" w:sz="0" w:space="0" w:color="auto"/>
      </w:divBdr>
    </w:div>
    <w:div w:id="271716770">
      <w:bodyDiv w:val="1"/>
      <w:marLeft w:val="0"/>
      <w:marRight w:val="0"/>
      <w:marTop w:val="0"/>
      <w:marBottom w:val="0"/>
      <w:divBdr>
        <w:top w:val="none" w:sz="0" w:space="0" w:color="auto"/>
        <w:left w:val="none" w:sz="0" w:space="0" w:color="auto"/>
        <w:bottom w:val="none" w:sz="0" w:space="0" w:color="auto"/>
        <w:right w:val="none" w:sz="0" w:space="0" w:color="auto"/>
      </w:divBdr>
    </w:div>
    <w:div w:id="360129572">
      <w:bodyDiv w:val="1"/>
      <w:marLeft w:val="0"/>
      <w:marRight w:val="0"/>
      <w:marTop w:val="0"/>
      <w:marBottom w:val="0"/>
      <w:divBdr>
        <w:top w:val="none" w:sz="0" w:space="0" w:color="auto"/>
        <w:left w:val="none" w:sz="0" w:space="0" w:color="auto"/>
        <w:bottom w:val="none" w:sz="0" w:space="0" w:color="auto"/>
        <w:right w:val="none" w:sz="0" w:space="0" w:color="auto"/>
      </w:divBdr>
    </w:div>
    <w:div w:id="443959497">
      <w:bodyDiv w:val="1"/>
      <w:marLeft w:val="0"/>
      <w:marRight w:val="0"/>
      <w:marTop w:val="0"/>
      <w:marBottom w:val="0"/>
      <w:divBdr>
        <w:top w:val="none" w:sz="0" w:space="0" w:color="auto"/>
        <w:left w:val="none" w:sz="0" w:space="0" w:color="auto"/>
        <w:bottom w:val="none" w:sz="0" w:space="0" w:color="auto"/>
        <w:right w:val="none" w:sz="0" w:space="0" w:color="auto"/>
      </w:divBdr>
    </w:div>
    <w:div w:id="461659272">
      <w:bodyDiv w:val="1"/>
      <w:marLeft w:val="0"/>
      <w:marRight w:val="0"/>
      <w:marTop w:val="0"/>
      <w:marBottom w:val="0"/>
      <w:divBdr>
        <w:top w:val="none" w:sz="0" w:space="0" w:color="auto"/>
        <w:left w:val="none" w:sz="0" w:space="0" w:color="auto"/>
        <w:bottom w:val="none" w:sz="0" w:space="0" w:color="auto"/>
        <w:right w:val="none" w:sz="0" w:space="0" w:color="auto"/>
      </w:divBdr>
    </w:div>
    <w:div w:id="503058177">
      <w:bodyDiv w:val="1"/>
      <w:marLeft w:val="0"/>
      <w:marRight w:val="0"/>
      <w:marTop w:val="0"/>
      <w:marBottom w:val="0"/>
      <w:divBdr>
        <w:top w:val="none" w:sz="0" w:space="0" w:color="auto"/>
        <w:left w:val="none" w:sz="0" w:space="0" w:color="auto"/>
        <w:bottom w:val="none" w:sz="0" w:space="0" w:color="auto"/>
        <w:right w:val="none" w:sz="0" w:space="0" w:color="auto"/>
      </w:divBdr>
    </w:div>
    <w:div w:id="719548987">
      <w:bodyDiv w:val="1"/>
      <w:marLeft w:val="0"/>
      <w:marRight w:val="0"/>
      <w:marTop w:val="0"/>
      <w:marBottom w:val="0"/>
      <w:divBdr>
        <w:top w:val="none" w:sz="0" w:space="0" w:color="auto"/>
        <w:left w:val="none" w:sz="0" w:space="0" w:color="auto"/>
        <w:bottom w:val="none" w:sz="0" w:space="0" w:color="auto"/>
        <w:right w:val="none" w:sz="0" w:space="0" w:color="auto"/>
      </w:divBdr>
    </w:div>
    <w:div w:id="819232045">
      <w:bodyDiv w:val="1"/>
      <w:marLeft w:val="0"/>
      <w:marRight w:val="0"/>
      <w:marTop w:val="0"/>
      <w:marBottom w:val="0"/>
      <w:divBdr>
        <w:top w:val="none" w:sz="0" w:space="0" w:color="auto"/>
        <w:left w:val="none" w:sz="0" w:space="0" w:color="auto"/>
        <w:bottom w:val="none" w:sz="0" w:space="0" w:color="auto"/>
        <w:right w:val="none" w:sz="0" w:space="0" w:color="auto"/>
      </w:divBdr>
    </w:div>
    <w:div w:id="1106733404">
      <w:bodyDiv w:val="1"/>
      <w:marLeft w:val="0"/>
      <w:marRight w:val="0"/>
      <w:marTop w:val="0"/>
      <w:marBottom w:val="0"/>
      <w:divBdr>
        <w:top w:val="none" w:sz="0" w:space="0" w:color="auto"/>
        <w:left w:val="none" w:sz="0" w:space="0" w:color="auto"/>
        <w:bottom w:val="none" w:sz="0" w:space="0" w:color="auto"/>
        <w:right w:val="none" w:sz="0" w:space="0" w:color="auto"/>
      </w:divBdr>
    </w:div>
    <w:div w:id="1302080096">
      <w:bodyDiv w:val="1"/>
      <w:marLeft w:val="0"/>
      <w:marRight w:val="0"/>
      <w:marTop w:val="0"/>
      <w:marBottom w:val="0"/>
      <w:divBdr>
        <w:top w:val="none" w:sz="0" w:space="0" w:color="auto"/>
        <w:left w:val="none" w:sz="0" w:space="0" w:color="auto"/>
        <w:bottom w:val="none" w:sz="0" w:space="0" w:color="auto"/>
        <w:right w:val="none" w:sz="0" w:space="0" w:color="auto"/>
      </w:divBdr>
    </w:div>
    <w:div w:id="1404646222">
      <w:bodyDiv w:val="1"/>
      <w:marLeft w:val="0"/>
      <w:marRight w:val="0"/>
      <w:marTop w:val="0"/>
      <w:marBottom w:val="0"/>
      <w:divBdr>
        <w:top w:val="none" w:sz="0" w:space="0" w:color="auto"/>
        <w:left w:val="none" w:sz="0" w:space="0" w:color="auto"/>
        <w:bottom w:val="none" w:sz="0" w:space="0" w:color="auto"/>
        <w:right w:val="none" w:sz="0" w:space="0" w:color="auto"/>
      </w:divBdr>
    </w:div>
    <w:div w:id="1606573348">
      <w:bodyDiv w:val="1"/>
      <w:marLeft w:val="0"/>
      <w:marRight w:val="0"/>
      <w:marTop w:val="0"/>
      <w:marBottom w:val="0"/>
      <w:divBdr>
        <w:top w:val="none" w:sz="0" w:space="0" w:color="auto"/>
        <w:left w:val="none" w:sz="0" w:space="0" w:color="auto"/>
        <w:bottom w:val="none" w:sz="0" w:space="0" w:color="auto"/>
        <w:right w:val="none" w:sz="0" w:space="0" w:color="auto"/>
      </w:divBdr>
    </w:div>
    <w:div w:id="1610504161">
      <w:bodyDiv w:val="1"/>
      <w:marLeft w:val="0"/>
      <w:marRight w:val="0"/>
      <w:marTop w:val="0"/>
      <w:marBottom w:val="0"/>
      <w:divBdr>
        <w:top w:val="none" w:sz="0" w:space="0" w:color="auto"/>
        <w:left w:val="none" w:sz="0" w:space="0" w:color="auto"/>
        <w:bottom w:val="none" w:sz="0" w:space="0" w:color="auto"/>
        <w:right w:val="none" w:sz="0" w:space="0" w:color="auto"/>
      </w:divBdr>
    </w:div>
    <w:div w:id="1618483687">
      <w:bodyDiv w:val="1"/>
      <w:marLeft w:val="0"/>
      <w:marRight w:val="0"/>
      <w:marTop w:val="0"/>
      <w:marBottom w:val="0"/>
      <w:divBdr>
        <w:top w:val="none" w:sz="0" w:space="0" w:color="auto"/>
        <w:left w:val="none" w:sz="0" w:space="0" w:color="auto"/>
        <w:bottom w:val="none" w:sz="0" w:space="0" w:color="auto"/>
        <w:right w:val="none" w:sz="0" w:space="0" w:color="auto"/>
      </w:divBdr>
    </w:div>
    <w:div w:id="1711951809">
      <w:bodyDiv w:val="1"/>
      <w:marLeft w:val="0"/>
      <w:marRight w:val="0"/>
      <w:marTop w:val="0"/>
      <w:marBottom w:val="0"/>
      <w:divBdr>
        <w:top w:val="none" w:sz="0" w:space="0" w:color="auto"/>
        <w:left w:val="none" w:sz="0" w:space="0" w:color="auto"/>
        <w:bottom w:val="none" w:sz="0" w:space="0" w:color="auto"/>
        <w:right w:val="none" w:sz="0" w:space="0" w:color="auto"/>
      </w:divBdr>
    </w:div>
    <w:div w:id="1813327277">
      <w:bodyDiv w:val="1"/>
      <w:marLeft w:val="0"/>
      <w:marRight w:val="0"/>
      <w:marTop w:val="0"/>
      <w:marBottom w:val="0"/>
      <w:divBdr>
        <w:top w:val="none" w:sz="0" w:space="0" w:color="auto"/>
        <w:left w:val="none" w:sz="0" w:space="0" w:color="auto"/>
        <w:bottom w:val="none" w:sz="0" w:space="0" w:color="auto"/>
        <w:right w:val="none" w:sz="0" w:space="0" w:color="auto"/>
      </w:divBdr>
    </w:div>
    <w:div w:id="1820268477">
      <w:bodyDiv w:val="1"/>
      <w:marLeft w:val="0"/>
      <w:marRight w:val="0"/>
      <w:marTop w:val="0"/>
      <w:marBottom w:val="0"/>
      <w:divBdr>
        <w:top w:val="none" w:sz="0" w:space="0" w:color="auto"/>
        <w:left w:val="none" w:sz="0" w:space="0" w:color="auto"/>
        <w:bottom w:val="none" w:sz="0" w:space="0" w:color="auto"/>
        <w:right w:val="none" w:sz="0" w:space="0" w:color="auto"/>
      </w:divBdr>
    </w:div>
    <w:div w:id="1952979850">
      <w:bodyDiv w:val="1"/>
      <w:marLeft w:val="0"/>
      <w:marRight w:val="0"/>
      <w:marTop w:val="0"/>
      <w:marBottom w:val="0"/>
      <w:divBdr>
        <w:top w:val="none" w:sz="0" w:space="0" w:color="auto"/>
        <w:left w:val="none" w:sz="0" w:space="0" w:color="auto"/>
        <w:bottom w:val="none" w:sz="0" w:space="0" w:color="auto"/>
        <w:right w:val="none" w:sz="0" w:space="0" w:color="auto"/>
      </w:divBdr>
    </w:div>
    <w:div w:id="2080513549">
      <w:bodyDiv w:val="1"/>
      <w:marLeft w:val="0"/>
      <w:marRight w:val="0"/>
      <w:marTop w:val="0"/>
      <w:marBottom w:val="0"/>
      <w:divBdr>
        <w:top w:val="none" w:sz="0" w:space="0" w:color="auto"/>
        <w:left w:val="none" w:sz="0" w:space="0" w:color="auto"/>
        <w:bottom w:val="none" w:sz="0" w:space="0" w:color="auto"/>
        <w:right w:val="none" w:sz="0" w:space="0" w:color="auto"/>
      </w:divBdr>
    </w:div>
    <w:div w:id="212881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ccanarias.sedelectronica.es/" TargetMode="External"/><Relationship Id="rId13" Type="http://schemas.openxmlformats.org/officeDocument/2006/relationships/hyperlink" Target="http://www.gsccanarias.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ccanarias.com" TargetMode="External"/><Relationship Id="rId12" Type="http://schemas.openxmlformats.org/officeDocument/2006/relationships/hyperlink" Target="http://www.aepd.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cdpo@gsccanaria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scprotecciondedatos@gsccanaria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sccanarias.com" TargetMode="External"/><Relationship Id="rId14" Type="http://schemas.openxmlformats.org/officeDocument/2006/relationships/hyperlink" Target="mailto:gscprotecciondedatos@gsccanaria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2869</Words>
  <Characters>15780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FORMATO ÚNICO DE GERENCIA: GSC color + Logos 1-1-2 - SUC - PSC 1ª Y 2ª PÁGINA</vt:lpstr>
    </vt:vector>
  </TitlesOfParts>
  <Manager/>
  <Company/>
  <LinksUpToDate>false</LinksUpToDate>
  <CharactersWithSpaces>18612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ÚNICO DE GERENCIA: GSC color + Logos 1-1-2 - SUC - PSC 1ª Y 2ª PÁGINA</dc:title>
  <dc:subject>PLANTILLA WORD FORMATO GERENCIA</dc:subject>
  <dc:creator>Alexia Sálamo Díaz</dc:creator>
  <cp:keywords>FORMATO GSC</cp:keywords>
  <cp:lastModifiedBy>Tania Sanchez Moreno</cp:lastModifiedBy>
  <cp:revision>5</cp:revision>
  <cp:lastPrinted>2024-06-28T09:11:00Z</cp:lastPrinted>
  <dcterms:created xsi:type="dcterms:W3CDTF">2025-01-31T10:55:00Z</dcterms:created>
  <dcterms:modified xsi:type="dcterms:W3CDTF">2025-01-31T10:56:00Z</dcterms:modified>
</cp:coreProperties>
</file>